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7F7F5" w14:textId="77777777" w:rsidR="00805A47" w:rsidRDefault="00805A47" w:rsidP="00776E56">
      <w:pPr>
        <w:jc w:val="both"/>
      </w:pPr>
      <w:r>
        <w:rPr>
          <w:noProof/>
          <w:lang w:eastAsia="it-IT"/>
        </w:rPr>
        <w:drawing>
          <wp:inline distT="0" distB="0" distL="0" distR="0" wp14:anchorId="7F1367C1" wp14:editId="26804842">
            <wp:extent cx="6120130" cy="1139825"/>
            <wp:effectExtent l="0" t="0" r="0" b="0"/>
            <wp:docPr id="2" name="Immagin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139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B9040C1" w14:textId="77777777" w:rsidR="00805A47" w:rsidRPr="008B5566" w:rsidRDefault="00805A47" w:rsidP="00596943">
      <w:pPr>
        <w:ind w:left="1843" w:hanging="2689"/>
        <w:jc w:val="center"/>
        <w:rPr>
          <w:rFonts w:ascii="Calibri" w:eastAsia="Calibri" w:hAnsi="Calibri" w:cs="Times New Roman"/>
          <w:sz w:val="48"/>
          <w:szCs w:val="48"/>
        </w:rPr>
      </w:pPr>
      <w:r w:rsidRPr="008B5566">
        <w:rPr>
          <w:rFonts w:ascii="Calibri" w:eastAsia="Calibri" w:hAnsi="Calibri" w:cs="Times New Roman"/>
          <w:sz w:val="48"/>
          <w:szCs w:val="48"/>
        </w:rPr>
        <w:t>AVVISO</w:t>
      </w:r>
    </w:p>
    <w:p w14:paraId="58110248" w14:textId="77777777" w:rsidR="00805A47" w:rsidRDefault="00805A47" w:rsidP="00596943">
      <w:pPr>
        <w:spacing w:after="0" w:line="276" w:lineRule="auto"/>
        <w:ind w:left="4956" w:firstLine="708"/>
        <w:jc w:val="both"/>
        <w:rPr>
          <w:rFonts w:ascii="Calibri" w:eastAsia="Calibri" w:hAnsi="Calibri" w:cs="Times New Roman"/>
          <w:b/>
        </w:rPr>
      </w:pPr>
      <w:r w:rsidRPr="00154B28">
        <w:rPr>
          <w:rFonts w:ascii="Calibri" w:eastAsia="Calibri" w:hAnsi="Calibri" w:cs="Times New Roman"/>
          <w:b/>
        </w:rPr>
        <w:t xml:space="preserve">Agli alunni </w:t>
      </w:r>
      <w:r>
        <w:rPr>
          <w:rFonts w:ascii="Calibri" w:eastAsia="Calibri" w:hAnsi="Calibri" w:cs="Times New Roman"/>
          <w:b/>
        </w:rPr>
        <w:t>e ai docenti delle classi QUINTE</w:t>
      </w:r>
      <w:r w:rsidRPr="00154B28">
        <w:rPr>
          <w:rFonts w:ascii="Calibri" w:eastAsia="Calibri" w:hAnsi="Calibri" w:cs="Times New Roman"/>
          <w:b/>
        </w:rPr>
        <w:t xml:space="preserve"> </w:t>
      </w:r>
    </w:p>
    <w:p w14:paraId="1F9159A7" w14:textId="529D2D57" w:rsidR="00805A47" w:rsidRDefault="00596943" w:rsidP="00596943">
      <w:pPr>
        <w:spacing w:after="0" w:line="276" w:lineRule="auto"/>
        <w:jc w:val="right"/>
        <w:rPr>
          <w:rFonts w:ascii="Calibri" w:eastAsia="Calibri" w:hAnsi="Calibri" w:cs="Times New Roman"/>
          <w:b/>
        </w:rPr>
      </w:pPr>
      <w:r w:rsidRPr="0081184C">
        <w:rPr>
          <w:rFonts w:ascii="Calibri" w:eastAsia="Calibri" w:hAnsi="Calibri" w:cs="Times New Roman"/>
          <w:b/>
        </w:rPr>
        <w:t>Ai Genitori</w:t>
      </w:r>
    </w:p>
    <w:p w14:paraId="262918D0" w14:textId="44436552" w:rsidR="00805A47" w:rsidRDefault="00596943" w:rsidP="00596943">
      <w:pPr>
        <w:spacing w:after="0" w:line="276" w:lineRule="auto"/>
        <w:jc w:val="right"/>
        <w:rPr>
          <w:rFonts w:ascii="Calibri" w:eastAsia="Calibri" w:hAnsi="Calibri" w:cs="Times New Roman"/>
          <w:b/>
        </w:rPr>
      </w:pPr>
      <w:r w:rsidRPr="0081184C">
        <w:rPr>
          <w:rFonts w:ascii="Calibri" w:eastAsia="Calibri" w:hAnsi="Calibri" w:cs="Times New Roman"/>
          <w:b/>
        </w:rPr>
        <w:t>Al Dsga</w:t>
      </w:r>
    </w:p>
    <w:p w14:paraId="11A99F6F" w14:textId="64BD2D1B" w:rsidR="00805A47" w:rsidRDefault="00596943" w:rsidP="00596943">
      <w:pPr>
        <w:spacing w:after="0" w:line="276" w:lineRule="auto"/>
        <w:jc w:val="right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Al Personale Ata</w:t>
      </w:r>
    </w:p>
    <w:p w14:paraId="33561DD2" w14:textId="77777777" w:rsidR="00805A47" w:rsidRPr="00E51DE2" w:rsidRDefault="00805A47" w:rsidP="00776E56">
      <w:pPr>
        <w:spacing w:after="0" w:line="276" w:lineRule="auto"/>
        <w:ind w:left="708" w:firstLine="708"/>
        <w:jc w:val="both"/>
        <w:rPr>
          <w:rFonts w:ascii="Calibri" w:eastAsia="Calibri" w:hAnsi="Calibri" w:cs="Times New Roman"/>
          <w:b/>
        </w:rPr>
      </w:pPr>
      <w:r w:rsidRPr="00D52C5B">
        <w:rPr>
          <w:rFonts w:ascii="Calibri" w:eastAsia="Calibri" w:hAnsi="Calibri" w:cs="Times New Roman"/>
        </w:rPr>
        <w:tab/>
      </w:r>
    </w:p>
    <w:p w14:paraId="131E1582" w14:textId="70E3AE9A" w:rsidR="00805A47" w:rsidRPr="00596943" w:rsidRDefault="00805A47" w:rsidP="00596943">
      <w:pPr>
        <w:jc w:val="both"/>
        <w:rPr>
          <w:b/>
        </w:rPr>
      </w:pPr>
      <w:r>
        <w:t xml:space="preserve">OGGETTO: </w:t>
      </w:r>
      <w:r w:rsidR="00817541">
        <w:rPr>
          <w:b/>
        </w:rPr>
        <w:t>Attività classi QUINTE</w:t>
      </w:r>
    </w:p>
    <w:p w14:paraId="042BDD32" w14:textId="3B54341A" w:rsidR="00805A47" w:rsidRDefault="00805A47" w:rsidP="00776E56">
      <w:pPr>
        <w:tabs>
          <w:tab w:val="left" w:pos="3885"/>
        </w:tabs>
        <w:jc w:val="both"/>
        <w:rPr>
          <w:b/>
        </w:rPr>
      </w:pPr>
      <w:r>
        <w:t xml:space="preserve">Si comunica che </w:t>
      </w:r>
      <w:r w:rsidR="00817541">
        <w:rPr>
          <w:b/>
        </w:rPr>
        <w:t xml:space="preserve">sono previste le seguenti attività gratuite per le classi Quinte: </w:t>
      </w:r>
    </w:p>
    <w:p w14:paraId="21D166C9" w14:textId="025AF9B7" w:rsidR="00817541" w:rsidRPr="00FF6C3F" w:rsidRDefault="008E2C2D" w:rsidP="00776E56">
      <w:pPr>
        <w:pStyle w:val="Paragrafoelenco"/>
        <w:numPr>
          <w:ilvl w:val="0"/>
          <w:numId w:val="1"/>
        </w:numPr>
        <w:tabs>
          <w:tab w:val="left" w:pos="3885"/>
        </w:tabs>
        <w:spacing w:line="360" w:lineRule="auto"/>
        <w:jc w:val="both"/>
        <w:rPr>
          <w:b/>
        </w:rPr>
      </w:pPr>
      <w:r>
        <w:rPr>
          <w:b/>
        </w:rPr>
        <w:t xml:space="preserve">Martedì </w:t>
      </w:r>
      <w:r w:rsidR="00817541" w:rsidRPr="00FF6C3F">
        <w:rPr>
          <w:b/>
        </w:rPr>
        <w:t>17</w:t>
      </w:r>
      <w:r w:rsidR="004E66D3">
        <w:rPr>
          <w:b/>
        </w:rPr>
        <w:t xml:space="preserve"> </w:t>
      </w:r>
      <w:r w:rsidR="00817541" w:rsidRPr="00FF6C3F">
        <w:rPr>
          <w:b/>
        </w:rPr>
        <w:t xml:space="preserve">ottobre: </w:t>
      </w:r>
      <w:r w:rsidR="00817541" w:rsidRPr="00817541">
        <w:t>Visione del Docufilm</w:t>
      </w:r>
      <w:r w:rsidR="00817541" w:rsidRPr="00FF6C3F">
        <w:rPr>
          <w:b/>
        </w:rPr>
        <w:t>: 4 GIORNI PER LA LIBERTÀ: NAPOLI 1943</w:t>
      </w:r>
      <w:r w:rsidR="00817541" w:rsidRPr="00FF6C3F">
        <w:t xml:space="preserve">, </w:t>
      </w:r>
      <w:r w:rsidR="00FF6C3F" w:rsidRPr="00FF6C3F">
        <w:t>evento organizzato con l’ANPI</w:t>
      </w:r>
      <w:r w:rsidR="00FF6C3F">
        <w:rPr>
          <w:b/>
        </w:rPr>
        <w:t xml:space="preserve"> </w:t>
      </w:r>
      <w:r w:rsidR="00FF6C3F">
        <w:t xml:space="preserve">in occasione degli 80 anni trascorsi dall’evento storico delle Quattro Giornate di Napoli. </w:t>
      </w:r>
      <w:r w:rsidR="00817541" w:rsidRPr="00FF6C3F">
        <w:rPr>
          <w:b/>
        </w:rPr>
        <w:t xml:space="preserve">  </w:t>
      </w:r>
      <w:r w:rsidR="00817541">
        <w:t>Gli studenti sono</w:t>
      </w:r>
      <w:r w:rsidR="00FF6C3F">
        <w:t xml:space="preserve"> invitati ad arrivare al </w:t>
      </w:r>
      <w:r w:rsidR="00FF6C3F" w:rsidRPr="00FF6C3F">
        <w:rPr>
          <w:b/>
        </w:rPr>
        <w:t>Cinema Pierrot di Ponticelli</w:t>
      </w:r>
      <w:r w:rsidR="00FF6C3F">
        <w:t xml:space="preserve"> </w:t>
      </w:r>
      <w:r w:rsidR="00817541">
        <w:t>alle ore 9.00 per un’adeguata sistemazione in sala.</w:t>
      </w:r>
      <w:r w:rsidR="004E66D3">
        <w:t xml:space="preserve"> </w:t>
      </w:r>
      <w:r>
        <w:t>(</w:t>
      </w:r>
      <w:r w:rsidR="00120DD6">
        <w:t xml:space="preserve">classi: </w:t>
      </w:r>
      <w:r>
        <w:t xml:space="preserve">5CG </w:t>
      </w:r>
      <w:r w:rsidR="00120DD6">
        <w:t>– 5AE</w:t>
      </w:r>
      <w:r w:rsidR="007311C6">
        <w:t xml:space="preserve"> – 5AI -5CI- 5D</w:t>
      </w:r>
      <w:r w:rsidR="00BE599B">
        <w:t>i</w:t>
      </w:r>
      <w:r w:rsidR="00120DD6">
        <w:t xml:space="preserve"> – 5E</w:t>
      </w:r>
      <w:r w:rsidR="007311C6">
        <w:t>I)</w:t>
      </w:r>
      <w:r w:rsidR="00120DD6">
        <w:t xml:space="preserve"> </w:t>
      </w:r>
    </w:p>
    <w:p w14:paraId="7960F985" w14:textId="772A98A0" w:rsidR="00FF6C3F" w:rsidRPr="00FF6C3F" w:rsidRDefault="00FF6C3F" w:rsidP="00776E56">
      <w:pPr>
        <w:pStyle w:val="Paragrafoelenco"/>
        <w:numPr>
          <w:ilvl w:val="0"/>
          <w:numId w:val="1"/>
        </w:numPr>
        <w:shd w:val="clear" w:color="auto" w:fill="FFFFFF"/>
        <w:spacing w:line="360" w:lineRule="auto"/>
        <w:jc w:val="both"/>
        <w:rPr>
          <w:i/>
        </w:rPr>
      </w:pPr>
      <w:r w:rsidRPr="00FF6C3F">
        <w:rPr>
          <w:b/>
        </w:rPr>
        <w:t xml:space="preserve">Venerdì 27 ottobre: </w:t>
      </w:r>
      <w:r>
        <w:t xml:space="preserve">Visione del film: </w:t>
      </w:r>
      <w:r w:rsidRPr="00FF6C3F">
        <w:rPr>
          <w:b/>
        </w:rPr>
        <w:t xml:space="preserve">BELLISSIMA </w:t>
      </w:r>
      <w:r w:rsidR="00C44057">
        <w:rPr>
          <w:b/>
        </w:rPr>
        <w:t>–</w:t>
      </w:r>
      <w:r w:rsidRPr="00FF6C3F">
        <w:rPr>
          <w:b/>
        </w:rPr>
        <w:t xml:space="preserve"> </w:t>
      </w:r>
      <w:r w:rsidRPr="00FF6C3F">
        <w:t>evento</w:t>
      </w:r>
      <w:r w:rsidR="00C44057">
        <w:t xml:space="preserve"> </w:t>
      </w:r>
      <w:r w:rsidRPr="00FF6C3F">
        <w:t xml:space="preserve">speciale nell’ambito della tredicesima edizione di </w:t>
      </w:r>
      <w:r w:rsidRPr="00FF6C3F">
        <w:rPr>
          <w:i/>
        </w:rPr>
        <w:t>Venezia a Napoli.  Il cinema esteso</w:t>
      </w:r>
      <w:r w:rsidRPr="00FF6C3F">
        <w:rPr>
          <w:rFonts w:ascii="pg-1ffa" w:hAnsi="pg-1ffa"/>
          <w:color w:val="000000"/>
          <w:sz w:val="84"/>
          <w:szCs w:val="84"/>
          <w:shd w:val="clear" w:color="auto" w:fill="FFFFFF"/>
        </w:rPr>
        <w:t xml:space="preserve"> </w:t>
      </w:r>
      <w:r w:rsidRPr="00FF6C3F">
        <w:t>per la sezione</w:t>
      </w:r>
      <w:r>
        <w:rPr>
          <w:rStyle w:val="a"/>
          <w:rFonts w:ascii="pg-1ffa" w:hAnsi="pg-1ffa"/>
          <w:sz w:val="84"/>
          <w:szCs w:val="84"/>
          <w:shd w:val="clear" w:color="auto" w:fill="FFFFFF"/>
        </w:rPr>
        <w:t xml:space="preserve"> </w:t>
      </w:r>
      <w:r w:rsidRPr="00FF6C3F">
        <w:rPr>
          <w:i/>
        </w:rPr>
        <w:t>“classici restaurati per le scuole”</w:t>
      </w:r>
      <w:r>
        <w:t>.</w:t>
      </w:r>
      <w:r w:rsidR="007311C6">
        <w:t xml:space="preserve"> (</w:t>
      </w:r>
      <w:r w:rsidR="00120DD6">
        <w:t xml:space="preserve">classi:5AG - </w:t>
      </w:r>
      <w:r w:rsidR="007311C6">
        <w:t xml:space="preserve">5BG </w:t>
      </w:r>
      <w:r w:rsidR="00776E56">
        <w:t>– 5BE</w:t>
      </w:r>
      <w:r w:rsidR="00120DD6">
        <w:t xml:space="preserve">– 5GI – </w:t>
      </w:r>
      <w:r w:rsidR="007311C6">
        <w:t>5ABS – 5ABA)</w:t>
      </w:r>
      <w:r w:rsidR="00120DD6">
        <w:t xml:space="preserve"> </w:t>
      </w:r>
    </w:p>
    <w:p w14:paraId="18514E9E" w14:textId="77777777" w:rsidR="00FF6C3F" w:rsidRDefault="00FF6C3F" w:rsidP="00776E56">
      <w:pPr>
        <w:pStyle w:val="Paragrafoelenco"/>
        <w:shd w:val="clear" w:color="auto" w:fill="FFFFFF"/>
        <w:spacing w:line="360" w:lineRule="auto"/>
        <w:jc w:val="both"/>
      </w:pPr>
      <w:r>
        <w:t>Gli studenti sono invitati ad</w:t>
      </w:r>
      <w:r w:rsidR="008E2C2D">
        <w:t xml:space="preserve"> arrivare al cinema alle ore 9.3</w:t>
      </w:r>
      <w:r>
        <w:t>0 per un’adeguata sistemazione in sala.</w:t>
      </w:r>
    </w:p>
    <w:p w14:paraId="0241BB13" w14:textId="64F7CF2B" w:rsidR="008E2C2D" w:rsidRPr="008E2C2D" w:rsidRDefault="008E2C2D" w:rsidP="00776E56">
      <w:pPr>
        <w:pStyle w:val="Paragrafoelenco"/>
        <w:numPr>
          <w:ilvl w:val="0"/>
          <w:numId w:val="1"/>
        </w:numPr>
        <w:shd w:val="clear" w:color="auto" w:fill="FFFFFF"/>
        <w:spacing w:line="360" w:lineRule="auto"/>
        <w:jc w:val="both"/>
        <w:rPr>
          <w:i/>
        </w:rPr>
      </w:pPr>
      <w:r w:rsidRPr="008E2C2D">
        <w:rPr>
          <w:b/>
        </w:rPr>
        <w:t xml:space="preserve">Lunedì 6 novembre: </w:t>
      </w:r>
      <w:r w:rsidRPr="00FF6C3F">
        <w:t>Presentazione del Libro</w:t>
      </w:r>
      <w:r>
        <w:t xml:space="preserve"> </w:t>
      </w:r>
      <w:r w:rsidRPr="008E2C2D">
        <w:rPr>
          <w:b/>
        </w:rPr>
        <w:t xml:space="preserve">IL BRIGANTE E IL GENERALE </w:t>
      </w:r>
      <w:r>
        <w:t>del Prof. Carmine Pinto, presso la fonderia Righetti in Villa Bruno a san Giorgio a Cremano. Gli studenti sono invitati ad</w:t>
      </w:r>
      <w:r w:rsidR="007311C6">
        <w:t xml:space="preserve"> arrivare in Villa Bruno </w:t>
      </w:r>
      <w:r>
        <w:t>alle ore 9.15</w:t>
      </w:r>
      <w:r w:rsidR="00776E56">
        <w:t xml:space="preserve"> (5FI – 5BI</w:t>
      </w:r>
      <w:r w:rsidR="00120DD6">
        <w:t xml:space="preserve"> – 5HI</w:t>
      </w:r>
      <w:r w:rsidR="006C4785">
        <w:t>; 5 Aa</w:t>
      </w:r>
      <w:r w:rsidR="007311C6">
        <w:t>)</w:t>
      </w:r>
    </w:p>
    <w:p w14:paraId="2EB279CE" w14:textId="77777777" w:rsidR="008E2C2D" w:rsidRPr="00776E56" w:rsidRDefault="008E2C2D" w:rsidP="00776E56">
      <w:pPr>
        <w:shd w:val="clear" w:color="auto" w:fill="FFFFFF"/>
        <w:spacing w:line="360" w:lineRule="auto"/>
        <w:jc w:val="both"/>
        <w:rPr>
          <w:color w:val="0563C1" w:themeColor="hyperlink"/>
          <w:u w:val="single"/>
        </w:rPr>
      </w:pPr>
      <w:r w:rsidRPr="00776E56">
        <w:rPr>
          <w:b/>
        </w:rPr>
        <w:t>I docenti di italiano delle</w:t>
      </w:r>
      <w:r w:rsidR="007311C6" w:rsidRPr="00776E56">
        <w:rPr>
          <w:b/>
        </w:rPr>
        <w:t xml:space="preserve"> CLASSI QUINTE sono designati quali accompagnatori</w:t>
      </w:r>
      <w:r w:rsidR="007311C6">
        <w:t>. In caso di indisponibilità comunicare tempestivamente il nome dell’accompagnatore alle refer</w:t>
      </w:r>
      <w:r w:rsidR="00C73FFD">
        <w:t>e</w:t>
      </w:r>
      <w:r w:rsidR="007311C6">
        <w:t xml:space="preserve">nti dell’attiivtà </w:t>
      </w:r>
      <w:r w:rsidR="001474BF">
        <w:t xml:space="preserve"> </w:t>
      </w:r>
      <w:r w:rsidR="007311C6">
        <w:t>(</w:t>
      </w:r>
      <w:r w:rsidR="001474BF">
        <w:t>P</w:t>
      </w:r>
      <w:r w:rsidR="00776E56">
        <w:t>e</w:t>
      </w:r>
      <w:r w:rsidR="001474BF">
        <w:t xml:space="preserve">r le attività di </w:t>
      </w:r>
      <w:r w:rsidR="007311C6">
        <w:t>Cinema:</w:t>
      </w:r>
      <w:r w:rsidR="00776E56">
        <w:t xml:space="preserve"> </w:t>
      </w:r>
      <w:r w:rsidR="007311C6">
        <w:t xml:space="preserve"> </w:t>
      </w:r>
      <w:hyperlink r:id="rId6" w:history="1">
        <w:r w:rsidR="00776E56" w:rsidRPr="00D17946">
          <w:rPr>
            <w:rStyle w:val="Collegamentoipertestuale"/>
          </w:rPr>
          <w:t>paola.sannino@itimedi.it</w:t>
        </w:r>
      </w:hyperlink>
      <w:r w:rsidR="00776E56">
        <w:t xml:space="preserve"> </w:t>
      </w:r>
      <w:r w:rsidR="007311C6">
        <w:t xml:space="preserve"> – </w:t>
      </w:r>
      <w:hyperlink r:id="rId7" w:history="1">
        <w:r w:rsidR="007311C6" w:rsidRPr="003419B9">
          <w:rPr>
            <w:rStyle w:val="Collegamentoipertestuale"/>
          </w:rPr>
          <w:t>antonella.scognamiglio1@itimedi.it</w:t>
        </w:r>
      </w:hyperlink>
      <w:r w:rsidR="007311C6">
        <w:t xml:space="preserve"> </w:t>
      </w:r>
      <w:r w:rsidR="001474BF">
        <w:t xml:space="preserve">;  per l’attività a Villa Bruno: </w:t>
      </w:r>
      <w:hyperlink r:id="rId8" w:history="1">
        <w:r w:rsidR="00C73FFD" w:rsidRPr="003419B9">
          <w:rPr>
            <w:rStyle w:val="Collegamentoipertestuale"/>
          </w:rPr>
          <w:t>concetta.delella@itimedi.it</w:t>
        </w:r>
      </w:hyperlink>
      <w:r w:rsidR="00C73FFD">
        <w:t xml:space="preserve"> ). </w:t>
      </w:r>
    </w:p>
    <w:p w14:paraId="2BA67056" w14:textId="69AE2CEC" w:rsidR="00C73FFD" w:rsidRPr="008E2C2D" w:rsidRDefault="00C73FFD" w:rsidP="00776E56">
      <w:pPr>
        <w:shd w:val="clear" w:color="auto" w:fill="FFFFFF"/>
        <w:spacing w:line="360" w:lineRule="auto"/>
        <w:jc w:val="both"/>
      </w:pPr>
      <w:r>
        <w:t>Si ringrazia tutti per la collaborazione</w:t>
      </w:r>
    </w:p>
    <w:p w14:paraId="2B305089" w14:textId="77777777" w:rsidR="00FF6C3F" w:rsidRPr="00FF6C3F" w:rsidRDefault="00FF6C3F" w:rsidP="00776E56">
      <w:pPr>
        <w:shd w:val="clear" w:color="auto" w:fill="FFFFFF"/>
        <w:spacing w:after="0" w:line="0" w:lineRule="auto"/>
        <w:jc w:val="both"/>
        <w:rPr>
          <w:rFonts w:ascii="pg-1ffb" w:eastAsia="Times New Roman" w:hAnsi="pg-1ffb" w:cs="Times New Roman"/>
          <w:color w:val="000000"/>
          <w:sz w:val="84"/>
          <w:szCs w:val="84"/>
          <w:lang w:eastAsia="it-IT"/>
        </w:rPr>
      </w:pPr>
      <w:r w:rsidRPr="00FF6C3F">
        <w:rPr>
          <w:rFonts w:ascii="pg-1ffb" w:eastAsia="Times New Roman" w:hAnsi="pg-1ffb" w:cs="Times New Roman"/>
          <w:color w:val="000000"/>
          <w:sz w:val="84"/>
          <w:szCs w:val="84"/>
          <w:lang w:eastAsia="it-IT"/>
        </w:rPr>
        <w:t>esteso</w:t>
      </w:r>
      <w:r w:rsidRPr="00FF6C3F">
        <w:rPr>
          <w:rFonts w:ascii="pg-1ff6" w:eastAsia="Times New Roman" w:hAnsi="pg-1ff6" w:cs="Times New Roman"/>
          <w:color w:val="000000"/>
          <w:sz w:val="84"/>
          <w:szCs w:val="84"/>
          <w:lang w:eastAsia="it-IT"/>
        </w:rPr>
        <w:t xml:space="preserve">,  </w:t>
      </w:r>
      <w:r w:rsidRPr="00FF6C3F">
        <w:rPr>
          <w:rFonts w:ascii="pg-1ffa" w:eastAsia="Times New Roman" w:hAnsi="pg-1ffa" w:cs="Times New Roman"/>
          <w:color w:val="000000"/>
          <w:sz w:val="84"/>
          <w:szCs w:val="84"/>
          <w:lang w:eastAsia="it-IT"/>
        </w:rPr>
        <w:t>per  la  sezione  “</w:t>
      </w:r>
      <w:r w:rsidRPr="00FF6C3F">
        <w:rPr>
          <w:rFonts w:ascii="pg-1ffc" w:eastAsia="Times New Roman" w:hAnsi="pg-1ffc" w:cs="Times New Roman"/>
          <w:color w:val="000000"/>
          <w:sz w:val="84"/>
          <w:szCs w:val="84"/>
          <w:lang w:eastAsia="it-IT"/>
        </w:rPr>
        <w:t>classici  restaurati  per  le  scuole</w:t>
      </w:r>
      <w:r w:rsidRPr="00FF6C3F">
        <w:rPr>
          <w:rFonts w:ascii="pg-1ffa" w:eastAsia="Times New Roman" w:hAnsi="pg-1ffa" w:cs="Times New Roman"/>
          <w:color w:val="000000"/>
          <w:sz w:val="84"/>
          <w:szCs w:val="84"/>
          <w:lang w:eastAsia="it-IT"/>
        </w:rPr>
        <w:t xml:space="preserve">”  </w:t>
      </w:r>
    </w:p>
    <w:p w14:paraId="23DA79DA" w14:textId="555E5E9E" w:rsidR="00596943" w:rsidRDefault="00805A47" w:rsidP="00312FB9">
      <w:pPr>
        <w:shd w:val="clear" w:color="auto" w:fill="FFFFFF"/>
        <w:spacing w:after="0" w:line="240" w:lineRule="auto"/>
        <w:jc w:val="center"/>
      </w:pPr>
      <w:r>
        <w:t xml:space="preserve">San Giorgio a Cremano, </w:t>
      </w:r>
      <w:r w:rsidR="00FF6C3F">
        <w:t>10 ottobre</w:t>
      </w:r>
      <w:r w:rsidR="001474BF">
        <w:t xml:space="preserve"> </w:t>
      </w:r>
      <w:r w:rsidR="00FF6C3F">
        <w:t>2023</w:t>
      </w:r>
      <w:r w:rsidR="00596943">
        <w:tab/>
      </w:r>
      <w:r w:rsidR="00596943">
        <w:tab/>
      </w:r>
      <w:r w:rsidR="00596943">
        <w:tab/>
      </w:r>
      <w:r w:rsidR="00596943">
        <w:tab/>
      </w:r>
      <w:r w:rsidR="00596943">
        <w:tab/>
        <w:t>F_to Il Dirigente Scolastico</w:t>
      </w:r>
    </w:p>
    <w:p w14:paraId="778E6192" w14:textId="0F815D44" w:rsidR="00805A47" w:rsidRPr="00C73FFD" w:rsidRDefault="00596943" w:rsidP="00312FB9">
      <w:pPr>
        <w:shd w:val="clear" w:color="auto" w:fill="FFFFFF"/>
        <w:spacing w:after="0" w:line="240" w:lineRule="auto"/>
        <w:ind w:left="7080"/>
        <w:jc w:val="center"/>
        <w:rPr>
          <w:i/>
        </w:rPr>
      </w:pPr>
      <w:r>
        <w:t>Dr. Salvador Tufano</w:t>
      </w:r>
    </w:p>
    <w:p w14:paraId="2C421B05" w14:textId="77777777" w:rsidR="000A3231" w:rsidRPr="00805A47" w:rsidRDefault="000A3231" w:rsidP="00596943">
      <w:pPr>
        <w:spacing w:line="240" w:lineRule="auto"/>
        <w:jc w:val="center"/>
      </w:pPr>
    </w:p>
    <w:sectPr w:rsidR="000A3231" w:rsidRPr="00805A4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g-1ffa">
    <w:altName w:val="Times New Roman"/>
    <w:panose1 w:val="00000000000000000000"/>
    <w:charset w:val="00"/>
    <w:family w:val="roman"/>
    <w:notTrueType/>
    <w:pitch w:val="default"/>
  </w:font>
  <w:font w:name="pg-1ffb">
    <w:altName w:val="Times New Roman"/>
    <w:panose1 w:val="00000000000000000000"/>
    <w:charset w:val="00"/>
    <w:family w:val="roman"/>
    <w:notTrueType/>
    <w:pitch w:val="default"/>
  </w:font>
  <w:font w:name="pg-1ff6">
    <w:altName w:val="Times New Roman"/>
    <w:panose1 w:val="00000000000000000000"/>
    <w:charset w:val="00"/>
    <w:family w:val="roman"/>
    <w:notTrueType/>
    <w:pitch w:val="default"/>
  </w:font>
  <w:font w:name="pg-1ffc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93D41"/>
    <w:multiLevelType w:val="hybridMultilevel"/>
    <w:tmpl w:val="EED039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98089D"/>
    <w:multiLevelType w:val="hybridMultilevel"/>
    <w:tmpl w:val="45124BFC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551036185">
    <w:abstractNumId w:val="0"/>
  </w:num>
  <w:num w:numId="2" w16cid:durableId="6280548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2BBD"/>
    <w:rsid w:val="00092BBD"/>
    <w:rsid w:val="000A3231"/>
    <w:rsid w:val="00120DD6"/>
    <w:rsid w:val="001474BF"/>
    <w:rsid w:val="00312FB9"/>
    <w:rsid w:val="004E66D3"/>
    <w:rsid w:val="00572B4D"/>
    <w:rsid w:val="00596943"/>
    <w:rsid w:val="00647BF8"/>
    <w:rsid w:val="006C4785"/>
    <w:rsid w:val="007311C6"/>
    <w:rsid w:val="00776E56"/>
    <w:rsid w:val="00793FFC"/>
    <w:rsid w:val="00805A47"/>
    <w:rsid w:val="00817541"/>
    <w:rsid w:val="008E2C2D"/>
    <w:rsid w:val="00AB1976"/>
    <w:rsid w:val="00BE599B"/>
    <w:rsid w:val="00C44057"/>
    <w:rsid w:val="00C73FFD"/>
    <w:rsid w:val="00EE5329"/>
    <w:rsid w:val="00FF6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B8430"/>
  <w15:chartTrackingRefBased/>
  <w15:docId w15:val="{7822872C-09CD-4D3A-A73A-21E680ACD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05A47"/>
    <w:pPr>
      <w:ind w:left="720"/>
      <w:contextualSpacing/>
    </w:pPr>
  </w:style>
  <w:style w:type="character" w:customStyle="1" w:styleId="a">
    <w:name w:val="_"/>
    <w:basedOn w:val="Carpredefinitoparagrafo"/>
    <w:rsid w:val="00FF6C3F"/>
  </w:style>
  <w:style w:type="character" w:customStyle="1" w:styleId="pg-1ffc">
    <w:name w:val="pg-1ffc"/>
    <w:basedOn w:val="Carpredefinitoparagrafo"/>
    <w:rsid w:val="00FF6C3F"/>
  </w:style>
  <w:style w:type="character" w:styleId="Collegamentoipertestuale">
    <w:name w:val="Hyperlink"/>
    <w:basedOn w:val="Carpredefinitoparagrafo"/>
    <w:uiPriority w:val="99"/>
    <w:unhideWhenUsed/>
    <w:rsid w:val="007311C6"/>
    <w:rPr>
      <w:color w:val="0563C1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776E5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cetta.delella@itimedi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ntonella.scognamiglio1@itimedi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aola.sannino@itimedi.it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</dc:creator>
  <cp:keywords/>
  <dc:description/>
  <cp:lastModifiedBy>Anna Menna</cp:lastModifiedBy>
  <cp:revision>9</cp:revision>
  <cp:lastPrinted>2023-10-09T08:10:00Z</cp:lastPrinted>
  <dcterms:created xsi:type="dcterms:W3CDTF">2023-10-09T08:12:00Z</dcterms:created>
  <dcterms:modified xsi:type="dcterms:W3CDTF">2023-10-09T08:45:00Z</dcterms:modified>
</cp:coreProperties>
</file>