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49956" w14:textId="77777777" w:rsidR="00651A31" w:rsidRPr="008726CB" w:rsidRDefault="00651A31" w:rsidP="00651A31">
      <w:pPr>
        <w:jc w:val="center"/>
        <w:rPr>
          <w:sz w:val="40"/>
        </w:rPr>
      </w:pPr>
      <w:r w:rsidRPr="008726CB">
        <w:rPr>
          <w:sz w:val="40"/>
        </w:rPr>
        <w:t xml:space="preserve">COMMISSIONE____________________________________ </w:t>
      </w:r>
    </w:p>
    <w:p w14:paraId="4E4EDFCE" w14:textId="77777777" w:rsidR="00651A31" w:rsidRPr="002B2C5E" w:rsidRDefault="00651A31" w:rsidP="00906BFC">
      <w:pPr>
        <w:pStyle w:val="Sottotitolo"/>
        <w:jc w:val="center"/>
        <w:rPr>
          <w:rFonts w:ascii="Times New Roman" w:hAnsi="Times New Roman"/>
          <w:sz w:val="16"/>
          <w:szCs w:val="16"/>
        </w:rPr>
      </w:pPr>
    </w:p>
    <w:p w14:paraId="730F1515" w14:textId="453B0F68" w:rsidR="00906BFC" w:rsidRDefault="00723F98" w:rsidP="00906BFC">
      <w:pPr>
        <w:pStyle w:val="Sottotitolo"/>
        <w:jc w:val="center"/>
        <w:rPr>
          <w:rFonts w:ascii="Times New Roman" w:hAnsi="Times New Roman"/>
          <w:sz w:val="40"/>
        </w:rPr>
      </w:pPr>
      <w:r w:rsidRPr="001310AD">
        <w:rPr>
          <w:rFonts w:ascii="Times New Roman" w:hAnsi="Times New Roman"/>
          <w:sz w:val="40"/>
        </w:rPr>
        <w:t xml:space="preserve">GRIGLIA di VALUTAZIONE </w:t>
      </w:r>
      <w:r w:rsidR="00906BFC" w:rsidRPr="001310AD">
        <w:rPr>
          <w:rFonts w:ascii="Times New Roman" w:hAnsi="Times New Roman"/>
          <w:sz w:val="40"/>
        </w:rPr>
        <w:t>PRIMA PROVA</w:t>
      </w:r>
      <w:r w:rsidR="00651A31">
        <w:rPr>
          <w:rFonts w:ascii="Times New Roman" w:hAnsi="Times New Roman"/>
          <w:sz w:val="40"/>
        </w:rPr>
        <w:t xml:space="preserve"> - </w:t>
      </w:r>
      <w:r w:rsidR="001310AD">
        <w:rPr>
          <w:rFonts w:ascii="Times New Roman" w:hAnsi="Times New Roman"/>
          <w:sz w:val="40"/>
        </w:rPr>
        <w:t>tip</w:t>
      </w:r>
      <w:r w:rsidR="00DE15FD">
        <w:rPr>
          <w:rFonts w:ascii="Times New Roman" w:hAnsi="Times New Roman"/>
          <w:sz w:val="40"/>
        </w:rPr>
        <w:t>ologia</w:t>
      </w:r>
      <w:r w:rsidR="001310AD">
        <w:rPr>
          <w:rFonts w:ascii="Times New Roman" w:hAnsi="Times New Roman"/>
          <w:sz w:val="40"/>
        </w:rPr>
        <w:t xml:space="preserve"> A</w:t>
      </w:r>
    </w:p>
    <w:p w14:paraId="05CAD1D7" w14:textId="4F95E977" w:rsidR="002B2C5E" w:rsidRDefault="00093FB4" w:rsidP="00093FB4">
      <w:pPr>
        <w:pStyle w:val="Sottotitolo"/>
        <w:jc w:val="center"/>
        <w:rPr>
          <w:rFonts w:ascii="Times New Roman" w:hAnsi="Times New Roman"/>
          <w:sz w:val="16"/>
          <w:szCs w:val="16"/>
        </w:rPr>
      </w:pPr>
      <w:r>
        <w:t xml:space="preserve">Anno 2022-23    Classe V </w:t>
      </w:r>
      <w:proofErr w:type="spellStart"/>
      <w:r>
        <w:t>sez</w:t>
      </w:r>
      <w:proofErr w:type="spellEnd"/>
      <w:r>
        <w:t>……</w:t>
      </w:r>
    </w:p>
    <w:p w14:paraId="13D1EF49" w14:textId="77777777" w:rsidR="00093FB4" w:rsidRPr="00093FB4" w:rsidRDefault="00093FB4" w:rsidP="00906BFC">
      <w:pPr>
        <w:pStyle w:val="Sottotitolo"/>
        <w:jc w:val="center"/>
        <w:rPr>
          <w:rFonts w:ascii="Times New Roman" w:hAnsi="Times New Roman"/>
          <w:sz w:val="16"/>
          <w:szCs w:val="16"/>
        </w:rPr>
      </w:pPr>
    </w:p>
    <w:p w14:paraId="7811F6F2" w14:textId="62ACF3B6" w:rsidR="00906BFC" w:rsidRDefault="00906BFC" w:rsidP="002B2C5E">
      <w:pPr>
        <w:pStyle w:val="Corpotesto"/>
      </w:pPr>
      <w:r>
        <w:t>Alunno …………</w:t>
      </w:r>
      <w:proofErr w:type="gramStart"/>
      <w:r>
        <w:t>…</w:t>
      </w:r>
      <w:r w:rsidR="00093FB4">
        <w:t>….</w:t>
      </w:r>
      <w:proofErr w:type="gramEnd"/>
      <w:r w:rsidR="00093FB4">
        <w:t>.</w:t>
      </w:r>
      <w:r w:rsidR="00C31394">
        <w:t xml:space="preserve"> </w:t>
      </w: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6120"/>
        <w:gridCol w:w="934"/>
        <w:gridCol w:w="567"/>
        <w:gridCol w:w="8"/>
      </w:tblGrid>
      <w:tr w:rsidR="00906BFC" w14:paraId="58C286B3" w14:textId="77777777" w:rsidTr="00093FB4">
        <w:trPr>
          <w:cantSplit/>
        </w:trPr>
        <w:tc>
          <w:tcPr>
            <w:tcW w:w="2230" w:type="dxa"/>
            <w:vAlign w:val="center"/>
          </w:tcPr>
          <w:p w14:paraId="643BAAE2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INDICATORI</w:t>
            </w:r>
          </w:p>
          <w:p w14:paraId="60177B70" w14:textId="77777777" w:rsidR="001310AD" w:rsidRDefault="001310AD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GENERALI</w:t>
            </w:r>
          </w:p>
        </w:tc>
        <w:tc>
          <w:tcPr>
            <w:tcW w:w="6120" w:type="dxa"/>
            <w:vAlign w:val="center"/>
          </w:tcPr>
          <w:p w14:paraId="7FE761A2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509" w:type="dxa"/>
            <w:gridSpan w:val="3"/>
            <w:vAlign w:val="center"/>
          </w:tcPr>
          <w:p w14:paraId="6A997DE8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1D802971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 </w:t>
            </w:r>
            <w:r w:rsidR="001310AD">
              <w:rPr>
                <w:b/>
                <w:bCs/>
              </w:rPr>
              <w:t>60</w:t>
            </w:r>
          </w:p>
        </w:tc>
      </w:tr>
      <w:tr w:rsidR="00992BA5" w:rsidRPr="001310AD" w14:paraId="192C69EB" w14:textId="77777777" w:rsidTr="00093FB4">
        <w:trPr>
          <w:gridAfter w:val="1"/>
          <w:wAfter w:w="8" w:type="dxa"/>
          <w:trHeight w:val="1652"/>
        </w:trPr>
        <w:tc>
          <w:tcPr>
            <w:tcW w:w="2230" w:type="dxa"/>
          </w:tcPr>
          <w:p w14:paraId="39B67923" w14:textId="77777777" w:rsidR="00992BA5" w:rsidRDefault="00992BA5" w:rsidP="00D51763">
            <w:pPr>
              <w:jc w:val="center"/>
              <w:rPr>
                <w:b/>
                <w:sz w:val="24"/>
                <w:szCs w:val="24"/>
              </w:rPr>
            </w:pPr>
          </w:p>
          <w:p w14:paraId="28521413" w14:textId="77777777" w:rsidR="00992BA5" w:rsidRPr="00E11AB7" w:rsidRDefault="00992BA5" w:rsidP="00D51763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Ideazione, pianificazione e organizzazione del test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6120" w:type="dxa"/>
          </w:tcPr>
          <w:p w14:paraId="6FD8E701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Organizza il testo in modo frammentario e incompleto</w:t>
            </w:r>
          </w:p>
          <w:p w14:paraId="6F2303DA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D57B104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schematico ed essenziale</w:t>
            </w:r>
          </w:p>
          <w:p w14:paraId="182EB2CF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28E6632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articolato e completo</w:t>
            </w:r>
          </w:p>
          <w:p w14:paraId="3BF37271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57A3092" w14:textId="77777777" w:rsidR="00992BA5" w:rsidRDefault="00992BA5" w:rsidP="00D51763">
            <w:pPr>
              <w:pStyle w:val="NormaleWeb"/>
              <w:spacing w:after="0"/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originale, logico e convincente</w:t>
            </w:r>
          </w:p>
        </w:tc>
        <w:tc>
          <w:tcPr>
            <w:tcW w:w="934" w:type="dxa"/>
          </w:tcPr>
          <w:p w14:paraId="3BA60A82" w14:textId="74576010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6BEE0347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2500A3C5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2497827A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637547DA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2552659E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651115B2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5B7A2973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78950E2B" w14:textId="570D2A54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992BA5" w:rsidRPr="001310AD">
              <w:rPr>
                <w:sz w:val="20"/>
              </w:rPr>
              <w:t>4</w:t>
            </w:r>
          </w:p>
          <w:p w14:paraId="094D8F52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7F7FEE77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69EC357A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25CC790A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304C47CE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796B7523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2A79AE9C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37D86E03" w14:textId="77777777" w:rsidTr="00093FB4">
        <w:trPr>
          <w:gridAfter w:val="1"/>
          <w:wAfter w:w="8" w:type="dxa"/>
          <w:trHeight w:val="1832"/>
        </w:trPr>
        <w:tc>
          <w:tcPr>
            <w:tcW w:w="2230" w:type="dxa"/>
            <w:vAlign w:val="center"/>
          </w:tcPr>
          <w:p w14:paraId="57E82EA4" w14:textId="77777777" w:rsidR="00992BA5" w:rsidRPr="00487144" w:rsidRDefault="00992BA5" w:rsidP="00D51763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Coesione e coerenza testuale</w:t>
            </w:r>
          </w:p>
        </w:tc>
        <w:tc>
          <w:tcPr>
            <w:tcW w:w="6120" w:type="dxa"/>
            <w:vAlign w:val="center"/>
          </w:tcPr>
          <w:p w14:paraId="0152345B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La struttura è disorganica e la distribuzione dei contenuti non equilibrata</w:t>
            </w:r>
          </w:p>
          <w:p w14:paraId="49AF3451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176D62D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non è pienamente organica</w:t>
            </w:r>
          </w:p>
          <w:p w14:paraId="27035DFB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73933A9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sufficientemente chiara e ordinata</w:t>
            </w:r>
          </w:p>
          <w:p w14:paraId="787FAD30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523FFA0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efficace, chiara e ben organizzata</w:t>
            </w:r>
          </w:p>
        </w:tc>
        <w:tc>
          <w:tcPr>
            <w:tcW w:w="934" w:type="dxa"/>
          </w:tcPr>
          <w:p w14:paraId="61127A42" w14:textId="01EC2BB5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1CE92DB7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88B82FF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5B2D4F58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7449D395" w14:textId="77777777" w:rsidR="00992BA5" w:rsidRPr="0028168F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4F46FB8E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712D5D4F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7461A106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606B50CC" w14:textId="5C556138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992BA5" w:rsidRPr="001310AD">
              <w:rPr>
                <w:sz w:val="20"/>
              </w:rPr>
              <w:t>4</w:t>
            </w:r>
          </w:p>
          <w:p w14:paraId="1007986D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E6F39CF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5C09741E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71B88C65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4FEEF54D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1D45797F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D52AD8B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76E9480D" w14:textId="77777777" w:rsidTr="00093FB4">
        <w:trPr>
          <w:gridAfter w:val="1"/>
          <w:wAfter w:w="8" w:type="dxa"/>
        </w:trPr>
        <w:tc>
          <w:tcPr>
            <w:tcW w:w="2230" w:type="dxa"/>
            <w:vAlign w:val="center"/>
          </w:tcPr>
          <w:p w14:paraId="05012BA1" w14:textId="77777777" w:rsidR="00992BA5" w:rsidRPr="00487144" w:rsidRDefault="00992BA5" w:rsidP="00D51763">
            <w:pPr>
              <w:pStyle w:val="NormaleWeb"/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Ricchezza e padronanza lessicale</w:t>
            </w:r>
          </w:p>
        </w:tc>
        <w:tc>
          <w:tcPr>
            <w:tcW w:w="6120" w:type="dxa"/>
            <w:vAlign w:val="center"/>
          </w:tcPr>
          <w:p w14:paraId="18F37E5B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limitato e poco pertinente</w:t>
            </w:r>
          </w:p>
          <w:p w14:paraId="50432BBE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BF20B30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sostanzialmente corretto ma ripetitivo</w:t>
            </w:r>
          </w:p>
          <w:p w14:paraId="4FA4113F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4366B70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Il lessico è pertinente e corretto</w:t>
            </w:r>
          </w:p>
          <w:p w14:paraId="16C48174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BA709D9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corretto pertinente e vario</w:t>
            </w:r>
          </w:p>
        </w:tc>
        <w:tc>
          <w:tcPr>
            <w:tcW w:w="934" w:type="dxa"/>
          </w:tcPr>
          <w:p w14:paraId="223180FB" w14:textId="667EE905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602DEB08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C9E878B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48C2C014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724F9E46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7377C98E" w14:textId="77777777" w:rsidR="00992BA5" w:rsidRPr="0028168F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557C3C9A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1A2DCF11" w14:textId="2DBE518B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992BA5" w:rsidRPr="001310AD">
              <w:rPr>
                <w:sz w:val="20"/>
              </w:rPr>
              <w:t>4</w:t>
            </w:r>
          </w:p>
          <w:p w14:paraId="6A6D80F6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5F949A4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478ADE1D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577C797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4F30C984" w14:textId="77777777" w:rsidR="00992BA5" w:rsidRPr="0028168F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1DAFA8BE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436EF5F4" w14:textId="77777777" w:rsidTr="00093FB4">
        <w:trPr>
          <w:gridAfter w:val="1"/>
          <w:wAfter w:w="8" w:type="dxa"/>
          <w:trHeight w:val="425"/>
        </w:trPr>
        <w:tc>
          <w:tcPr>
            <w:tcW w:w="2230" w:type="dxa"/>
            <w:vAlign w:val="center"/>
          </w:tcPr>
          <w:p w14:paraId="6E7E226A" w14:textId="77777777" w:rsidR="00992BA5" w:rsidRDefault="00992BA5" w:rsidP="00D51763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Correttezza grammaticale (ortografia, morfologia, sintassi); uso corretto ed efficace della punteggiatura</w:t>
            </w:r>
          </w:p>
          <w:p w14:paraId="77FB3AE9" w14:textId="77777777" w:rsidR="00992BA5" w:rsidRPr="00E11AB7" w:rsidRDefault="00992BA5" w:rsidP="00D51763">
            <w:pPr>
              <w:pStyle w:val="Corpotes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120" w:type="dxa"/>
          </w:tcPr>
          <w:p w14:paraId="7C0FE6F7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Ricorrenti errori limitano la comprensione del messaggio</w:t>
            </w:r>
          </w:p>
          <w:p w14:paraId="091C8858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6A76020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sufficiente ordine e correttezza</w:t>
            </w:r>
          </w:p>
          <w:p w14:paraId="7E1F8263" w14:textId="77777777" w:rsidR="00992BA5" w:rsidRPr="005E3A6D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9DA1D35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buona chiarezza espositiva nonostante qualche incertezza formale</w:t>
            </w:r>
          </w:p>
          <w:p w14:paraId="5F9F3CDD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7AEED67A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ordine, chiarezza e correttezza formale</w:t>
            </w:r>
          </w:p>
        </w:tc>
        <w:tc>
          <w:tcPr>
            <w:tcW w:w="934" w:type="dxa"/>
          </w:tcPr>
          <w:p w14:paraId="37A7119D" w14:textId="5DDFA469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1F5B814A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147BB1C7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685FD41E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3F595EE9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629AEC94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6C72E518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0ECBC92D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3AF175C6" w14:textId="67B33D17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992BA5" w:rsidRPr="001310AD">
              <w:rPr>
                <w:sz w:val="20"/>
              </w:rPr>
              <w:t>4</w:t>
            </w:r>
          </w:p>
          <w:p w14:paraId="5C401022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20B7D513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477602E2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15596ECC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22FC41A8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426F90B0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4D0E94CA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2148DC1B" w14:textId="77777777" w:rsidTr="00093FB4">
        <w:trPr>
          <w:gridAfter w:val="1"/>
          <w:wAfter w:w="8" w:type="dxa"/>
          <w:trHeight w:val="1003"/>
        </w:trPr>
        <w:tc>
          <w:tcPr>
            <w:tcW w:w="2230" w:type="dxa"/>
            <w:vAlign w:val="center"/>
          </w:tcPr>
          <w:p w14:paraId="12DE730D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Ampiezza e precisione delle conoscenze e dei riferimenti culturali</w:t>
            </w:r>
          </w:p>
          <w:p w14:paraId="7AF0724A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755D8667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1FFA11A2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57834333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61B5E314" w14:textId="77777777" w:rsidR="00992BA5" w:rsidRPr="00841491" w:rsidRDefault="00992BA5" w:rsidP="00D51763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14:paraId="19D55128" w14:textId="40CC07CA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</w:t>
            </w:r>
            <w:r w:rsidR="000B0D5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e i riferimenti culturali sono frammentari</w:t>
            </w:r>
          </w:p>
          <w:p w14:paraId="27972BAC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D732B8A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Le conoscenze sono sufficientemente corrette. I riferimenti culturali essenziali</w:t>
            </w:r>
          </w:p>
          <w:p w14:paraId="765A46F7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0615910" w14:textId="4C0D84AC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 Le conoscenz</w:t>
            </w:r>
            <w:r w:rsidR="000B0D5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sono abbastanza approfondite. I riferimenti consapevolmente acquisiti</w:t>
            </w:r>
          </w:p>
          <w:p w14:paraId="31A25A82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C7700B3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Le conoscenze sono approfondite. Efficaci i riferimenti culturali</w:t>
            </w:r>
          </w:p>
        </w:tc>
        <w:tc>
          <w:tcPr>
            <w:tcW w:w="934" w:type="dxa"/>
          </w:tcPr>
          <w:p w14:paraId="3C62A23A" w14:textId="0931D13B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2EF664B0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3D8170B4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29CD8F25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4DF94B8B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6FD3E9D0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2FBDB3FE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1BAEF29D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219E349F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4D558B75" w14:textId="57348086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992BA5" w:rsidRPr="001310AD">
              <w:rPr>
                <w:sz w:val="20"/>
              </w:rPr>
              <w:t>4</w:t>
            </w:r>
          </w:p>
          <w:p w14:paraId="65D3DD38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0BDAA5C2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5E15B2FB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0180272C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2C6B6A40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2FD7D39F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5DE4CD9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3C36E701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451D6611" w14:textId="77777777" w:rsidTr="00093FB4">
        <w:trPr>
          <w:gridAfter w:val="1"/>
          <w:wAfter w:w="8" w:type="dxa"/>
          <w:trHeight w:val="1002"/>
        </w:trPr>
        <w:tc>
          <w:tcPr>
            <w:tcW w:w="2230" w:type="dxa"/>
            <w:vAlign w:val="center"/>
          </w:tcPr>
          <w:p w14:paraId="0330C597" w14:textId="77777777" w:rsidR="00992BA5" w:rsidRPr="00841491" w:rsidRDefault="00992BA5" w:rsidP="00D51763">
            <w:pPr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Espressione di giudizi critici e valutazioni personali</w:t>
            </w:r>
          </w:p>
          <w:p w14:paraId="0118D3CD" w14:textId="77777777" w:rsidR="00992BA5" w:rsidRPr="00841491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14:paraId="30821DD1" w14:textId="5F28FA63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Rielabora parzialmente e fornisce interpretazioni personali non sempre valide</w:t>
            </w:r>
          </w:p>
          <w:p w14:paraId="0ABEAA33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4F940D9A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e presenta un taglio personale semplice</w:t>
            </w:r>
          </w:p>
          <w:p w14:paraId="7DDAAF6F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49893FCB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Affronta l'argomento con discreta originalità e creatività</w:t>
            </w:r>
          </w:p>
          <w:p w14:paraId="31611C00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757BE9E3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con sicurezza e fornisce interpretazioni personali valide </w:t>
            </w:r>
          </w:p>
        </w:tc>
        <w:tc>
          <w:tcPr>
            <w:tcW w:w="934" w:type="dxa"/>
          </w:tcPr>
          <w:p w14:paraId="2DC8AB04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655948B" w14:textId="4434A278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1C30550A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053B317C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4AE61526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77C627FF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7F94FA3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0270C635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3B709640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6940FB87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7CFE588F" w14:textId="3249B25B" w:rsidR="00992BA5" w:rsidRDefault="0072108C" w:rsidP="00D51763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992BA5" w:rsidRPr="001310AD">
              <w:rPr>
                <w:sz w:val="20"/>
              </w:rPr>
              <w:t>4</w:t>
            </w:r>
          </w:p>
          <w:p w14:paraId="44986314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251DDD4B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5BF56B9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186EADD5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690F87D0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13DA22B0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32717189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093FB4" w14:paraId="184DAC24" w14:textId="77777777" w:rsidTr="00093FB4">
        <w:trPr>
          <w:cantSplit/>
        </w:trPr>
        <w:tc>
          <w:tcPr>
            <w:tcW w:w="2230" w:type="dxa"/>
            <w:vAlign w:val="center"/>
          </w:tcPr>
          <w:p w14:paraId="0A889001" w14:textId="77777777" w:rsidR="00093FB4" w:rsidRDefault="00093FB4" w:rsidP="00E8112C">
            <w:pPr>
              <w:pStyle w:val="Corpotesto"/>
              <w:jc w:val="center"/>
              <w:rPr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14:paraId="34092F03" w14:textId="77777777" w:rsidR="00093FB4" w:rsidRDefault="00093FB4" w:rsidP="00E8112C">
            <w:pPr>
              <w:pStyle w:val="Corpotesto"/>
              <w:jc w:val="center"/>
              <w:rPr>
                <w:b/>
                <w:bCs/>
              </w:rPr>
            </w:pPr>
          </w:p>
        </w:tc>
        <w:tc>
          <w:tcPr>
            <w:tcW w:w="1509" w:type="dxa"/>
            <w:gridSpan w:val="3"/>
            <w:vAlign w:val="center"/>
          </w:tcPr>
          <w:p w14:paraId="5F5D45DA" w14:textId="77777777" w:rsidR="00093FB4" w:rsidRDefault="00093FB4" w:rsidP="00E8112C">
            <w:pPr>
              <w:pStyle w:val="Corpotesto"/>
              <w:jc w:val="center"/>
              <w:rPr>
                <w:b/>
                <w:bCs/>
              </w:rPr>
            </w:pPr>
          </w:p>
        </w:tc>
      </w:tr>
      <w:tr w:rsidR="001310AD" w14:paraId="4D6003DF" w14:textId="77777777" w:rsidTr="00093FB4">
        <w:trPr>
          <w:cantSplit/>
        </w:trPr>
        <w:tc>
          <w:tcPr>
            <w:tcW w:w="2230" w:type="dxa"/>
            <w:vAlign w:val="center"/>
          </w:tcPr>
          <w:p w14:paraId="13E17717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INDICATORI</w:t>
            </w:r>
          </w:p>
          <w:p w14:paraId="4BA269D2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SPECIFICI</w:t>
            </w:r>
          </w:p>
        </w:tc>
        <w:tc>
          <w:tcPr>
            <w:tcW w:w="6120" w:type="dxa"/>
            <w:vAlign w:val="center"/>
          </w:tcPr>
          <w:p w14:paraId="30C28D88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509" w:type="dxa"/>
            <w:gridSpan w:val="3"/>
            <w:vAlign w:val="center"/>
          </w:tcPr>
          <w:p w14:paraId="32BC77FE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03542019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 40</w:t>
            </w:r>
          </w:p>
        </w:tc>
      </w:tr>
      <w:tr w:rsidR="00DE15FD" w14:paraId="5187551C" w14:textId="77777777" w:rsidTr="00093FB4">
        <w:trPr>
          <w:gridAfter w:val="1"/>
          <w:wAfter w:w="8" w:type="dxa"/>
          <w:trHeight w:val="1886"/>
        </w:trPr>
        <w:tc>
          <w:tcPr>
            <w:tcW w:w="2230" w:type="dxa"/>
            <w:vAlign w:val="center"/>
          </w:tcPr>
          <w:p w14:paraId="778162F8" w14:textId="77777777" w:rsidR="00487144" w:rsidRPr="00BA1AD7" w:rsidRDefault="00487144" w:rsidP="00E8112C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9BEB696" w14:textId="77777777" w:rsidR="00DE15FD" w:rsidRPr="00BA1AD7" w:rsidRDefault="00FF730C" w:rsidP="00E8112C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  <w:r w:rsidRPr="00BA1AD7">
              <w:rPr>
                <w:b/>
                <w:color w:val="000000"/>
                <w:sz w:val="22"/>
                <w:szCs w:val="22"/>
              </w:rPr>
              <w:t>Rispetto dei vincoli posti nella consegna (ad esempio, indicazioni di massima circa la lunghezza del testo se presenti o indicazioni circa la forma parafrasato sintetica della rielaborazione)</w:t>
            </w:r>
          </w:p>
          <w:p w14:paraId="646F60F2" w14:textId="77777777" w:rsidR="00017BA3" w:rsidRPr="00BA1AD7" w:rsidRDefault="00017BA3" w:rsidP="00E8112C">
            <w:pPr>
              <w:pStyle w:val="Corpotes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14:paraId="1FE7168E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capito</w:t>
            </w:r>
            <w:r>
              <w:rPr>
                <w:rFonts w:ascii="Arial" w:hAnsi="Arial" w:cs="Arial"/>
                <w:color w:val="000000"/>
              </w:rPr>
              <w:t xml:space="preserve"> in parte</w:t>
            </w:r>
            <w:r w:rsidRPr="004F45F7">
              <w:rPr>
                <w:rFonts w:ascii="Arial" w:hAnsi="Arial" w:cs="Arial"/>
                <w:color w:val="000000"/>
              </w:rPr>
              <w:t xml:space="preserve"> la consegna e mostra un limitato sviluppo del testo</w:t>
            </w:r>
          </w:p>
          <w:p w14:paraId="7F591BFA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18933039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capito</w:t>
            </w:r>
            <w:r>
              <w:rPr>
                <w:rFonts w:ascii="Arial" w:hAnsi="Arial" w:cs="Arial"/>
                <w:color w:val="000000"/>
              </w:rPr>
              <w:t xml:space="preserve"> i vincoli </w:t>
            </w:r>
            <w:r w:rsidR="006B647B">
              <w:rPr>
                <w:rFonts w:ascii="Arial" w:hAnsi="Arial" w:cs="Arial"/>
                <w:color w:val="000000"/>
              </w:rPr>
              <w:t>della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F45F7">
              <w:rPr>
                <w:rFonts w:ascii="Arial" w:hAnsi="Arial" w:cs="Arial"/>
                <w:color w:val="000000"/>
              </w:rPr>
              <w:t>consegna</w:t>
            </w:r>
            <w:r>
              <w:rPr>
                <w:rFonts w:ascii="Arial" w:hAnsi="Arial" w:cs="Arial"/>
                <w:color w:val="000000"/>
              </w:rPr>
              <w:t xml:space="preserve"> e</w:t>
            </w:r>
            <w:r w:rsidRPr="004F45F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sviluppa un testo accettabile</w:t>
            </w:r>
          </w:p>
          <w:p w14:paraId="61ADAB7C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5E989766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capito la consegna e sviluppa l'elaborato c</w:t>
            </w:r>
            <w:r>
              <w:rPr>
                <w:rFonts w:ascii="Arial" w:hAnsi="Arial" w:cs="Arial"/>
                <w:color w:val="000000"/>
              </w:rPr>
              <w:t xml:space="preserve">on discrete competenze </w:t>
            </w:r>
            <w:proofErr w:type="spellStart"/>
            <w:r>
              <w:rPr>
                <w:rFonts w:ascii="Arial" w:hAnsi="Arial" w:cs="Arial"/>
                <w:color w:val="000000"/>
              </w:rPr>
              <w:t>rielaborative</w:t>
            </w:r>
            <w:proofErr w:type="spellEnd"/>
          </w:p>
          <w:p w14:paraId="1EF51EB7" w14:textId="77777777" w:rsidR="00FF730C" w:rsidRPr="00FF730C" w:rsidRDefault="00FF730C" w:rsidP="00E8112C"/>
          <w:p w14:paraId="3CA81338" w14:textId="77777777" w:rsidR="00DE15FD" w:rsidRPr="00FF730C" w:rsidRDefault="00FF730C" w:rsidP="00E8112C">
            <w:pPr>
              <w:pStyle w:val="Corpotesto"/>
              <w:rPr>
                <w:sz w:val="20"/>
              </w:rPr>
            </w:pPr>
            <w:r w:rsidRPr="00FF730C">
              <w:rPr>
                <w:rFonts w:ascii="Arial" w:hAnsi="Arial" w:cs="Arial"/>
                <w:color w:val="000000"/>
                <w:sz w:val="20"/>
              </w:rPr>
              <w:t xml:space="preserve">Rispetta puntualmente la consegna; il lavoro presenta ottime competenze </w:t>
            </w:r>
            <w:proofErr w:type="spellStart"/>
            <w:r w:rsidRPr="00FF730C">
              <w:rPr>
                <w:rFonts w:ascii="Arial" w:hAnsi="Arial" w:cs="Arial"/>
                <w:color w:val="000000"/>
                <w:sz w:val="20"/>
              </w:rPr>
              <w:t>rielaborative</w:t>
            </w:r>
            <w:proofErr w:type="spellEnd"/>
          </w:p>
        </w:tc>
        <w:tc>
          <w:tcPr>
            <w:tcW w:w="934" w:type="dxa"/>
          </w:tcPr>
          <w:p w14:paraId="16F622CA" w14:textId="77777777" w:rsidR="00487144" w:rsidRDefault="00487144" w:rsidP="00E8112C">
            <w:pPr>
              <w:pStyle w:val="Corpotesto"/>
              <w:rPr>
                <w:sz w:val="20"/>
              </w:rPr>
            </w:pPr>
          </w:p>
          <w:p w14:paraId="7BA151E2" w14:textId="77777777" w:rsidR="00487144" w:rsidRDefault="00487144" w:rsidP="00E8112C">
            <w:pPr>
              <w:pStyle w:val="Corpotesto"/>
              <w:rPr>
                <w:sz w:val="20"/>
              </w:rPr>
            </w:pPr>
          </w:p>
          <w:p w14:paraId="76CF3546" w14:textId="2FC998AD" w:rsidR="00DE15FD" w:rsidRDefault="0072108C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063BA71C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39868735" w14:textId="77777777" w:rsidR="006B647B" w:rsidRDefault="006B647B" w:rsidP="00E8112C">
            <w:pPr>
              <w:pStyle w:val="Corpotesto"/>
              <w:rPr>
                <w:sz w:val="20"/>
              </w:rPr>
            </w:pPr>
          </w:p>
          <w:p w14:paraId="78FDD245" w14:textId="77777777" w:rsidR="00E11AB7" w:rsidRDefault="00E11AB7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3C788EFD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7812455E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6FFC0F99" w14:textId="77777777" w:rsidR="00E11AB7" w:rsidRDefault="00E11AB7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33EF4284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7CD78503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7316B3BB" w14:textId="77777777" w:rsidR="00E11AB7" w:rsidRPr="001310AD" w:rsidRDefault="00E11AB7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48F9FFA6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39D160BE" w14:textId="77777777" w:rsidR="00487144" w:rsidRDefault="00487144" w:rsidP="00E8112C">
            <w:pPr>
              <w:pStyle w:val="Corpotesto"/>
              <w:rPr>
                <w:sz w:val="20"/>
              </w:rPr>
            </w:pPr>
          </w:p>
          <w:p w14:paraId="30791FE8" w14:textId="63F300B5" w:rsidR="00DE15FD" w:rsidRDefault="0072108C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DE15FD" w:rsidRPr="001310AD">
              <w:rPr>
                <w:sz w:val="20"/>
              </w:rPr>
              <w:t>4</w:t>
            </w:r>
          </w:p>
          <w:p w14:paraId="31C9DAAD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27D6FF0F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7E039E9D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6BE8E7C4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6110386C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46516891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3C255AA4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001328DD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7A134D3F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DE15FD" w14:paraId="405CF501" w14:textId="77777777" w:rsidTr="00093FB4">
        <w:trPr>
          <w:gridAfter w:val="1"/>
          <w:wAfter w:w="8" w:type="dxa"/>
        </w:trPr>
        <w:tc>
          <w:tcPr>
            <w:tcW w:w="2230" w:type="dxa"/>
            <w:vAlign w:val="center"/>
          </w:tcPr>
          <w:p w14:paraId="4FD8F7F3" w14:textId="77777777" w:rsidR="00DE15FD" w:rsidRPr="00BA1AD7" w:rsidRDefault="00FF730C" w:rsidP="00E8112C">
            <w:pPr>
              <w:pStyle w:val="Corpotesto"/>
              <w:jc w:val="center"/>
              <w:rPr>
                <w:b/>
                <w:bCs/>
                <w:sz w:val="22"/>
                <w:szCs w:val="22"/>
              </w:rPr>
            </w:pPr>
            <w:r w:rsidRPr="00BA1AD7">
              <w:rPr>
                <w:rFonts w:cs="Calibri"/>
                <w:b/>
                <w:color w:val="000000"/>
                <w:sz w:val="22"/>
                <w:szCs w:val="22"/>
              </w:rPr>
              <w:t>Capacità di comprendere il testo nel suo senso complessivo e nei suoi nodi tematici e stilistici</w:t>
            </w:r>
          </w:p>
          <w:p w14:paraId="51AD0AE1" w14:textId="77777777" w:rsidR="00DE15FD" w:rsidRDefault="00DE15FD" w:rsidP="00E8112C">
            <w:pPr>
              <w:pStyle w:val="Corpotes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120" w:type="dxa"/>
            <w:vAlign w:val="center"/>
          </w:tcPr>
          <w:p w14:paraId="76873F43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F45F7">
              <w:rPr>
                <w:rFonts w:ascii="Arial" w:hAnsi="Arial" w:cs="Arial"/>
                <w:color w:val="000000"/>
              </w:rPr>
              <w:t>Ha compreso superficialmente il significato del testo senza rilevare relazioni tra temi e stili</w:t>
            </w:r>
          </w:p>
          <w:p w14:paraId="3D92F243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4964D72C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F45F7">
              <w:rPr>
                <w:rFonts w:ascii="Arial" w:hAnsi="Arial" w:cs="Arial"/>
                <w:color w:val="000000"/>
              </w:rPr>
              <w:t xml:space="preserve"> Ha compreso il</w:t>
            </w:r>
            <w:r w:rsidR="006B647B">
              <w:rPr>
                <w:rFonts w:ascii="Arial" w:hAnsi="Arial" w:cs="Arial"/>
                <w:color w:val="000000"/>
              </w:rPr>
              <w:t xml:space="preserve"> testo anche se</w:t>
            </w:r>
            <w:r w:rsidRPr="004F45F7">
              <w:rPr>
                <w:rFonts w:ascii="Arial" w:hAnsi="Arial" w:cs="Arial"/>
                <w:color w:val="000000"/>
              </w:rPr>
              <w:t xml:space="preserve"> le relazioni tra temi e stili</w:t>
            </w:r>
            <w:r w:rsidRPr="00497778">
              <w:rPr>
                <w:rFonts w:ascii="Arial" w:hAnsi="Arial" w:cs="Arial"/>
                <w:color w:val="000000"/>
              </w:rPr>
              <w:t xml:space="preserve"> </w:t>
            </w:r>
            <w:r w:rsidRPr="004F45F7">
              <w:rPr>
                <w:rFonts w:ascii="Arial" w:hAnsi="Arial" w:cs="Arial"/>
                <w:color w:val="000000"/>
              </w:rPr>
              <w:t xml:space="preserve">non </w:t>
            </w:r>
            <w:r>
              <w:rPr>
                <w:rFonts w:ascii="Arial" w:hAnsi="Arial" w:cs="Arial"/>
                <w:color w:val="000000"/>
              </w:rPr>
              <w:t xml:space="preserve">sono </w:t>
            </w:r>
            <w:r w:rsidRPr="004F45F7">
              <w:rPr>
                <w:rFonts w:ascii="Arial" w:hAnsi="Arial" w:cs="Arial"/>
                <w:color w:val="000000"/>
              </w:rPr>
              <w:t>sempre corrette</w:t>
            </w:r>
          </w:p>
          <w:p w14:paraId="3C9F7CDD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4D8607DF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F45F7">
              <w:rPr>
                <w:rFonts w:ascii="Arial" w:hAnsi="Arial" w:cs="Arial"/>
                <w:color w:val="000000"/>
              </w:rPr>
              <w:t xml:space="preserve"> Ha compreso il testo e </w:t>
            </w:r>
            <w:r>
              <w:rPr>
                <w:rFonts w:ascii="Arial" w:hAnsi="Arial" w:cs="Arial"/>
                <w:color w:val="000000"/>
              </w:rPr>
              <w:t>individua correttamente le relazioni</w:t>
            </w:r>
          </w:p>
          <w:p w14:paraId="29E8CAD5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62BA1888" w14:textId="77777777" w:rsidR="00487144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F45F7">
              <w:rPr>
                <w:rFonts w:ascii="Arial" w:hAnsi="Arial" w:cs="Arial"/>
                <w:color w:val="000000"/>
              </w:rPr>
              <w:t xml:space="preserve"> Ha compreso il testo</w:t>
            </w:r>
            <w:r>
              <w:rPr>
                <w:rFonts w:ascii="Arial" w:hAnsi="Arial" w:cs="Arial"/>
                <w:color w:val="000000"/>
              </w:rPr>
              <w:t xml:space="preserve"> in modo approfondito rilevandone tutti gli snodi tematici e stilistici</w:t>
            </w:r>
          </w:p>
          <w:p w14:paraId="184BFA5E" w14:textId="77777777" w:rsidR="00BA1AD7" w:rsidRPr="00487144" w:rsidRDefault="00BA1AD7" w:rsidP="00E8112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4" w:type="dxa"/>
          </w:tcPr>
          <w:p w14:paraId="1989CE80" w14:textId="77777777" w:rsidR="000B0D54" w:rsidRPr="000B0D54" w:rsidRDefault="000B0D54" w:rsidP="00E8112C">
            <w:pPr>
              <w:pStyle w:val="Corpotesto"/>
              <w:rPr>
                <w:sz w:val="10"/>
                <w:szCs w:val="10"/>
              </w:rPr>
            </w:pPr>
          </w:p>
          <w:p w14:paraId="1F2E57F4" w14:textId="33DBFD1B" w:rsidR="00DE15FD" w:rsidRDefault="0072108C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4FF0F718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6A442A2F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54133E71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014F4813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598CBE44" w14:textId="77777777" w:rsidR="006B647B" w:rsidRDefault="006B647B" w:rsidP="00E8112C">
            <w:pPr>
              <w:pStyle w:val="Corpotesto"/>
              <w:rPr>
                <w:sz w:val="20"/>
              </w:rPr>
            </w:pPr>
          </w:p>
          <w:p w14:paraId="076C2DD8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5C276F10" w14:textId="77777777" w:rsidR="00DE15FD" w:rsidRPr="000B0D54" w:rsidRDefault="00DE15FD" w:rsidP="00E8112C">
            <w:pPr>
              <w:pStyle w:val="Corpotesto"/>
              <w:rPr>
                <w:sz w:val="32"/>
                <w:szCs w:val="32"/>
              </w:rPr>
            </w:pPr>
          </w:p>
          <w:p w14:paraId="6FDCB078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006AEEDF" w14:textId="77777777" w:rsidR="00E11AB7" w:rsidRPr="000B0D54" w:rsidRDefault="00E11AB7" w:rsidP="00E8112C">
            <w:pPr>
              <w:pStyle w:val="Corpotesto"/>
              <w:rPr>
                <w:sz w:val="10"/>
                <w:szCs w:val="10"/>
              </w:rPr>
            </w:pPr>
          </w:p>
          <w:p w14:paraId="215A9D7B" w14:textId="5F25C359" w:rsidR="00DE15FD" w:rsidRDefault="0072108C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DE15FD" w:rsidRPr="001310AD">
              <w:rPr>
                <w:sz w:val="20"/>
              </w:rPr>
              <w:t>4</w:t>
            </w:r>
          </w:p>
          <w:p w14:paraId="2C584191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50D81A66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0D799E87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0DC34636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17693CB1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3B4A192F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24B4F379" w14:textId="77777777" w:rsidR="00DE15FD" w:rsidRPr="000B0D54" w:rsidRDefault="00DE15FD" w:rsidP="00E8112C">
            <w:pPr>
              <w:pStyle w:val="Corpotesto"/>
              <w:rPr>
                <w:sz w:val="32"/>
                <w:szCs w:val="32"/>
              </w:rPr>
            </w:pPr>
          </w:p>
          <w:p w14:paraId="4CED22CD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FF730C" w14:paraId="6D46FA34" w14:textId="77777777" w:rsidTr="00093FB4">
        <w:trPr>
          <w:gridAfter w:val="1"/>
          <w:wAfter w:w="8" w:type="dxa"/>
        </w:trPr>
        <w:tc>
          <w:tcPr>
            <w:tcW w:w="2230" w:type="dxa"/>
          </w:tcPr>
          <w:p w14:paraId="492FFBBB" w14:textId="77777777" w:rsidR="00FF730C" w:rsidRPr="00BA1AD7" w:rsidRDefault="00FF730C" w:rsidP="00E8112C">
            <w:pPr>
              <w:rPr>
                <w:rFonts w:cs="Calibri"/>
                <w:b/>
                <w:color w:val="000000"/>
                <w:sz w:val="22"/>
                <w:szCs w:val="22"/>
              </w:rPr>
            </w:pPr>
          </w:p>
          <w:p w14:paraId="50D92301" w14:textId="77777777" w:rsidR="00FF730C" w:rsidRPr="00BA1AD7" w:rsidRDefault="00FF730C" w:rsidP="00E8112C">
            <w:pPr>
              <w:rPr>
                <w:rFonts w:cs="Calibri"/>
                <w:b/>
                <w:color w:val="000000"/>
                <w:sz w:val="22"/>
                <w:szCs w:val="22"/>
              </w:rPr>
            </w:pPr>
          </w:p>
          <w:p w14:paraId="3520B0AF" w14:textId="77777777" w:rsidR="00FF730C" w:rsidRPr="00BA1AD7" w:rsidRDefault="00FF730C" w:rsidP="00E8112C">
            <w:pPr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 w:rsidRPr="00BA1AD7">
              <w:rPr>
                <w:rFonts w:cs="Calibri"/>
                <w:b/>
                <w:color w:val="000000"/>
                <w:sz w:val="22"/>
                <w:szCs w:val="22"/>
              </w:rPr>
              <w:t>Puntualità nell'analisi lessicale, sintattica, stilistica e retorica (se   richiesta)</w:t>
            </w:r>
          </w:p>
        </w:tc>
        <w:tc>
          <w:tcPr>
            <w:tcW w:w="6120" w:type="dxa"/>
            <w:vAlign w:val="center"/>
          </w:tcPr>
          <w:p w14:paraId="422702D0" w14:textId="6E53ABB8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L’</w:t>
            </w:r>
            <w:r>
              <w:rPr>
                <w:rFonts w:ascii="Arial" w:hAnsi="Arial" w:cs="Arial"/>
                <w:color w:val="000000"/>
              </w:rPr>
              <w:t>analisi les</w:t>
            </w:r>
            <w:r w:rsidR="00556B9C">
              <w:rPr>
                <w:rFonts w:ascii="Arial" w:hAnsi="Arial" w:cs="Arial"/>
                <w:color w:val="000000"/>
              </w:rPr>
              <w:t>sicale e sintattica non è</w:t>
            </w:r>
            <w:r>
              <w:rPr>
                <w:rFonts w:ascii="Arial" w:hAnsi="Arial" w:cs="Arial"/>
                <w:color w:val="000000"/>
              </w:rPr>
              <w:t xml:space="preserve"> corretta</w:t>
            </w:r>
          </w:p>
          <w:p w14:paraId="6DA3CC36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3FDE2DFA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L’analisi lessicale e sintattica è corretta</w:t>
            </w:r>
          </w:p>
          <w:p w14:paraId="49969B1F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31C9E328" w14:textId="77777777" w:rsidR="00FF730C" w:rsidRPr="00FF730C" w:rsidRDefault="00FF730C" w:rsidP="00E8112C">
            <w:pPr>
              <w:pStyle w:val="Corpotesto"/>
              <w:rPr>
                <w:sz w:val="20"/>
              </w:rPr>
            </w:pPr>
            <w:r w:rsidRPr="00FF730C">
              <w:rPr>
                <w:rFonts w:ascii="Arial" w:hAnsi="Arial" w:cs="Arial"/>
                <w:color w:val="000000"/>
                <w:sz w:val="20"/>
              </w:rPr>
              <w:t>L’analisi les</w:t>
            </w:r>
            <w:r w:rsidR="006B647B">
              <w:rPr>
                <w:rFonts w:ascii="Arial" w:hAnsi="Arial" w:cs="Arial"/>
                <w:color w:val="000000"/>
                <w:sz w:val="20"/>
              </w:rPr>
              <w:t>sicale, sintattica e stilistica</w:t>
            </w:r>
            <w:r w:rsidRPr="00FF730C">
              <w:rPr>
                <w:rFonts w:ascii="Arial" w:hAnsi="Arial" w:cs="Arial"/>
                <w:color w:val="000000"/>
                <w:sz w:val="20"/>
              </w:rPr>
              <w:t xml:space="preserve"> è corretta 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FF730C">
              <w:rPr>
                <w:rFonts w:ascii="Arial" w:hAnsi="Arial" w:cs="Arial"/>
                <w:color w:val="000000"/>
                <w:sz w:val="20"/>
              </w:rPr>
              <w:t>globalmente curata</w:t>
            </w:r>
          </w:p>
          <w:p w14:paraId="291C48C7" w14:textId="77777777" w:rsidR="00FF730C" w:rsidRDefault="00FF730C" w:rsidP="00E8112C">
            <w:pPr>
              <w:rPr>
                <w:rFonts w:ascii="Arial" w:hAnsi="Arial" w:cs="Arial"/>
                <w:color w:val="000000"/>
              </w:rPr>
            </w:pPr>
          </w:p>
          <w:p w14:paraId="3D20CC91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L’analisi lessicale, sinta</w:t>
            </w:r>
            <w:r w:rsidR="006B647B">
              <w:rPr>
                <w:rFonts w:ascii="Arial" w:hAnsi="Arial" w:cs="Arial"/>
                <w:color w:val="000000"/>
              </w:rPr>
              <w:t xml:space="preserve">ttica, </w:t>
            </w:r>
            <w:r>
              <w:rPr>
                <w:rFonts w:ascii="Arial" w:hAnsi="Arial" w:cs="Arial"/>
                <w:color w:val="000000"/>
              </w:rPr>
              <w:t>stili</w:t>
            </w:r>
            <w:r w:rsidR="006B647B">
              <w:rPr>
                <w:rFonts w:ascii="Arial" w:hAnsi="Arial" w:cs="Arial"/>
                <w:color w:val="000000"/>
              </w:rPr>
              <w:t xml:space="preserve">stica e retorica è </w:t>
            </w:r>
            <w:r>
              <w:rPr>
                <w:rFonts w:ascii="Arial" w:hAnsi="Arial" w:cs="Arial"/>
                <w:color w:val="000000"/>
              </w:rPr>
              <w:t>curata e approfondita</w:t>
            </w:r>
          </w:p>
          <w:p w14:paraId="2E549B16" w14:textId="77777777" w:rsidR="00FF730C" w:rsidRDefault="00FF730C" w:rsidP="00E8112C">
            <w:pPr>
              <w:pStyle w:val="Corpotesto"/>
              <w:rPr>
                <w:sz w:val="24"/>
              </w:rPr>
            </w:pPr>
          </w:p>
        </w:tc>
        <w:tc>
          <w:tcPr>
            <w:tcW w:w="934" w:type="dxa"/>
          </w:tcPr>
          <w:p w14:paraId="7ECE6E9C" w14:textId="7C1E9EC4" w:rsidR="00FF730C" w:rsidRDefault="0072108C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1-2</w:t>
            </w:r>
          </w:p>
          <w:p w14:paraId="50764BC9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65463443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514FCACD" w14:textId="77777777" w:rsidR="00FF730C" w:rsidRDefault="00FF730C" w:rsidP="00E8112C">
            <w:pPr>
              <w:pStyle w:val="Corpotesto"/>
              <w:rPr>
                <w:sz w:val="20"/>
              </w:rPr>
            </w:pPr>
          </w:p>
          <w:p w14:paraId="7D23F9DA" w14:textId="77777777" w:rsidR="006B647B" w:rsidRPr="001310AD" w:rsidRDefault="006B647B" w:rsidP="00E8112C">
            <w:pPr>
              <w:pStyle w:val="Corpotesto"/>
              <w:rPr>
                <w:sz w:val="20"/>
              </w:rPr>
            </w:pPr>
          </w:p>
          <w:p w14:paraId="68352929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5A790B98" w14:textId="77777777" w:rsidR="00FF730C" w:rsidRDefault="00FF730C" w:rsidP="00E8112C">
            <w:pPr>
              <w:pStyle w:val="Corpotesto"/>
              <w:rPr>
                <w:sz w:val="20"/>
              </w:rPr>
            </w:pPr>
          </w:p>
          <w:p w14:paraId="70BEB02A" w14:textId="77777777" w:rsidR="006B647B" w:rsidRPr="001310AD" w:rsidRDefault="006B647B" w:rsidP="00E8112C">
            <w:pPr>
              <w:pStyle w:val="Corpotesto"/>
              <w:rPr>
                <w:sz w:val="20"/>
              </w:rPr>
            </w:pPr>
          </w:p>
          <w:p w14:paraId="5E793551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6AFF3A37" w14:textId="3DBDADA7" w:rsidR="00FF730C" w:rsidRDefault="0072108C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FF730C" w:rsidRPr="001310AD">
              <w:rPr>
                <w:sz w:val="20"/>
              </w:rPr>
              <w:t>4</w:t>
            </w:r>
          </w:p>
          <w:p w14:paraId="5C694F5B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4F164E2B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25C1A7FB" w14:textId="77777777" w:rsidR="00FF730C" w:rsidRDefault="00FF730C" w:rsidP="00E8112C">
            <w:pPr>
              <w:pStyle w:val="Corpotesto"/>
              <w:rPr>
                <w:sz w:val="20"/>
              </w:rPr>
            </w:pPr>
          </w:p>
          <w:p w14:paraId="1156124A" w14:textId="77777777" w:rsidR="006B647B" w:rsidRPr="001310AD" w:rsidRDefault="006B647B" w:rsidP="00E8112C">
            <w:pPr>
              <w:pStyle w:val="Corpotesto"/>
              <w:rPr>
                <w:sz w:val="20"/>
              </w:rPr>
            </w:pPr>
          </w:p>
          <w:p w14:paraId="2E086D03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144AD48C" w14:textId="77777777" w:rsidR="006B647B" w:rsidRDefault="006B647B" w:rsidP="00E8112C">
            <w:pPr>
              <w:pStyle w:val="Corpotesto"/>
              <w:rPr>
                <w:sz w:val="20"/>
              </w:rPr>
            </w:pPr>
          </w:p>
          <w:p w14:paraId="15C8CB24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5325D41B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FF730C" w14:paraId="0C83E5AC" w14:textId="77777777" w:rsidTr="00093FB4">
        <w:trPr>
          <w:gridAfter w:val="1"/>
          <w:wAfter w:w="8" w:type="dxa"/>
          <w:trHeight w:val="2111"/>
        </w:trPr>
        <w:tc>
          <w:tcPr>
            <w:tcW w:w="2230" w:type="dxa"/>
            <w:vAlign w:val="center"/>
          </w:tcPr>
          <w:p w14:paraId="56F99A65" w14:textId="77777777" w:rsidR="00FF730C" w:rsidRPr="00BA1AD7" w:rsidRDefault="00E11AB7" w:rsidP="00E8112C">
            <w:pPr>
              <w:pStyle w:val="Corpotesto"/>
              <w:jc w:val="center"/>
              <w:rPr>
                <w:b/>
                <w:bCs/>
                <w:sz w:val="22"/>
                <w:szCs w:val="22"/>
              </w:rPr>
            </w:pPr>
            <w:r w:rsidRPr="00BA1AD7">
              <w:rPr>
                <w:rFonts w:cs="Calibri"/>
                <w:b/>
                <w:color w:val="000000"/>
                <w:sz w:val="22"/>
                <w:szCs w:val="22"/>
              </w:rPr>
              <w:t>Interpretazione corretta e articolata del testo</w:t>
            </w:r>
          </w:p>
        </w:tc>
        <w:tc>
          <w:tcPr>
            <w:tcW w:w="6120" w:type="dxa"/>
            <w:vAlign w:val="center"/>
          </w:tcPr>
          <w:p w14:paraId="40A4F81F" w14:textId="77777777" w:rsidR="00E11AB7" w:rsidRPr="00497778" w:rsidRDefault="00E11AB7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interpretato superficialmente il testo</w:t>
            </w:r>
          </w:p>
          <w:p w14:paraId="13CF9887" w14:textId="77777777" w:rsidR="00E11AB7" w:rsidRPr="004F45F7" w:rsidRDefault="00E11AB7" w:rsidP="00E8112C">
            <w:pPr>
              <w:rPr>
                <w:sz w:val="24"/>
                <w:szCs w:val="24"/>
              </w:rPr>
            </w:pPr>
          </w:p>
          <w:p w14:paraId="1E1B2FAA" w14:textId="77777777" w:rsidR="00E11AB7" w:rsidRPr="00497778" w:rsidRDefault="00E11AB7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interpretato il testo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F45F7">
              <w:rPr>
                <w:rFonts w:ascii="Arial" w:hAnsi="Arial" w:cs="Arial"/>
                <w:color w:val="000000"/>
              </w:rPr>
              <w:t xml:space="preserve"> ma no</w:t>
            </w:r>
            <w:r>
              <w:rPr>
                <w:rFonts w:ascii="Arial" w:hAnsi="Arial" w:cs="Arial"/>
                <w:color w:val="000000"/>
              </w:rPr>
              <w:t>n ha t</w:t>
            </w:r>
            <w:r w:rsidRPr="004F45F7">
              <w:rPr>
                <w:rFonts w:ascii="Arial" w:hAnsi="Arial" w:cs="Arial"/>
                <w:color w:val="000000"/>
              </w:rPr>
              <w:t>ratto conclusioni corrette</w:t>
            </w:r>
          </w:p>
          <w:p w14:paraId="14003E37" w14:textId="77777777" w:rsidR="00E11AB7" w:rsidRPr="004F45F7" w:rsidRDefault="00E11AB7" w:rsidP="00E8112C">
            <w:pPr>
              <w:rPr>
                <w:sz w:val="24"/>
                <w:szCs w:val="24"/>
              </w:rPr>
            </w:pPr>
          </w:p>
          <w:p w14:paraId="685F72F5" w14:textId="77777777" w:rsidR="00E11AB7" w:rsidRPr="00497778" w:rsidRDefault="00E11AB7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interpretato</w:t>
            </w:r>
            <w:r>
              <w:rPr>
                <w:rFonts w:ascii="Arial" w:hAnsi="Arial" w:cs="Arial"/>
                <w:color w:val="000000"/>
              </w:rPr>
              <w:t xml:space="preserve"> e compreso</w:t>
            </w:r>
            <w:r w:rsidRPr="004F45F7">
              <w:rPr>
                <w:rFonts w:ascii="Arial" w:hAnsi="Arial" w:cs="Arial"/>
                <w:color w:val="000000"/>
              </w:rPr>
              <w:t xml:space="preserve"> il testo correttamente</w:t>
            </w:r>
          </w:p>
          <w:p w14:paraId="30CA1CF0" w14:textId="77777777" w:rsidR="00E11AB7" w:rsidRPr="004F45F7" w:rsidRDefault="00E11AB7" w:rsidP="00E8112C">
            <w:pPr>
              <w:rPr>
                <w:sz w:val="24"/>
                <w:szCs w:val="24"/>
              </w:rPr>
            </w:pPr>
          </w:p>
          <w:p w14:paraId="54C4E74C" w14:textId="452A6202" w:rsidR="00FF730C" w:rsidRPr="00E11AB7" w:rsidRDefault="00E11AB7" w:rsidP="00E8112C">
            <w:pPr>
              <w:rPr>
                <w:sz w:val="24"/>
                <w:szCs w:val="24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 xml:space="preserve">a </w:t>
            </w:r>
            <w:r>
              <w:rPr>
                <w:rFonts w:ascii="Arial" w:hAnsi="Arial" w:cs="Arial"/>
                <w:color w:val="000000"/>
              </w:rPr>
              <w:t xml:space="preserve">ottimamente </w:t>
            </w:r>
            <w:r w:rsidRPr="004F45F7">
              <w:rPr>
                <w:rFonts w:ascii="Arial" w:hAnsi="Arial" w:cs="Arial"/>
                <w:color w:val="000000"/>
              </w:rPr>
              <w:t xml:space="preserve">interpretato </w:t>
            </w:r>
            <w:r w:rsidR="006B647B">
              <w:rPr>
                <w:rFonts w:ascii="Arial" w:hAnsi="Arial" w:cs="Arial"/>
                <w:color w:val="000000"/>
              </w:rPr>
              <w:t>compreso e approfondito</w:t>
            </w:r>
            <w:r w:rsidRPr="004F45F7">
              <w:rPr>
                <w:rFonts w:ascii="Arial" w:hAnsi="Arial" w:cs="Arial"/>
                <w:color w:val="000000"/>
              </w:rPr>
              <w:t xml:space="preserve"> il testo</w:t>
            </w:r>
          </w:p>
          <w:p w14:paraId="20EA2CB9" w14:textId="77777777" w:rsidR="00FF730C" w:rsidRDefault="00FF730C" w:rsidP="00E8112C">
            <w:pPr>
              <w:pStyle w:val="Corpotesto"/>
              <w:rPr>
                <w:sz w:val="24"/>
              </w:rPr>
            </w:pPr>
          </w:p>
        </w:tc>
        <w:tc>
          <w:tcPr>
            <w:tcW w:w="934" w:type="dxa"/>
          </w:tcPr>
          <w:p w14:paraId="52C26E14" w14:textId="4C54065B" w:rsidR="00FF730C" w:rsidRDefault="0072108C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 xml:space="preserve">1-2 </w:t>
            </w:r>
          </w:p>
          <w:p w14:paraId="0805C9F0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6120B967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3F758D9E" w14:textId="77777777" w:rsidR="00FF730C" w:rsidRPr="000B0D54" w:rsidRDefault="00FF730C" w:rsidP="00E8112C">
            <w:pPr>
              <w:pStyle w:val="Corpotesto"/>
              <w:rPr>
                <w:sz w:val="36"/>
                <w:szCs w:val="36"/>
              </w:rPr>
            </w:pPr>
          </w:p>
          <w:p w14:paraId="1BC6C124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32EC3448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2A9E7C75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1D19673A" w14:textId="4E84A0A2" w:rsidR="00FF730C" w:rsidRDefault="0072108C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3-</w:t>
            </w:r>
            <w:r w:rsidR="00FF730C" w:rsidRPr="001310AD">
              <w:rPr>
                <w:sz w:val="20"/>
              </w:rPr>
              <w:t>4</w:t>
            </w:r>
          </w:p>
          <w:p w14:paraId="7299E3EC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14C9DC5C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1F176035" w14:textId="77777777" w:rsidR="00FF730C" w:rsidRPr="000B0D54" w:rsidRDefault="00FF730C" w:rsidP="00E8112C">
            <w:pPr>
              <w:pStyle w:val="Corpotesto"/>
              <w:rPr>
                <w:sz w:val="36"/>
                <w:szCs w:val="36"/>
              </w:rPr>
            </w:pPr>
          </w:p>
          <w:p w14:paraId="5ED2A03A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5159BC24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7A93A091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452215" w14:paraId="6E3F4D33" w14:textId="77777777" w:rsidTr="00093FB4">
        <w:trPr>
          <w:cantSplit/>
        </w:trPr>
        <w:tc>
          <w:tcPr>
            <w:tcW w:w="2230" w:type="dxa"/>
            <w:vAlign w:val="center"/>
          </w:tcPr>
          <w:p w14:paraId="3B0EA8DD" w14:textId="3570DC9C" w:rsidR="00452215" w:rsidRPr="00651A31" w:rsidRDefault="00452215" w:rsidP="00E8112C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vAlign w:val="center"/>
          </w:tcPr>
          <w:p w14:paraId="3C70F4A9" w14:textId="00FB50E0" w:rsidR="00452215" w:rsidRPr="00651A31" w:rsidRDefault="002B2C5E" w:rsidP="00E8112C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TOTALE</w:t>
            </w:r>
            <w:r>
              <w:rPr>
                <w:b/>
                <w:bCs/>
                <w:sz w:val="24"/>
                <w:szCs w:val="24"/>
              </w:rPr>
              <w:t xml:space="preserve"> PUNTI</w:t>
            </w:r>
          </w:p>
        </w:tc>
        <w:tc>
          <w:tcPr>
            <w:tcW w:w="1509" w:type="dxa"/>
            <w:gridSpan w:val="3"/>
            <w:vAlign w:val="center"/>
          </w:tcPr>
          <w:p w14:paraId="5466D115" w14:textId="77777777" w:rsidR="00452215" w:rsidRPr="00651A31" w:rsidRDefault="00452215" w:rsidP="00E8112C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PUNTI</w:t>
            </w:r>
          </w:p>
          <w:p w14:paraId="076FFCBB" w14:textId="77777777" w:rsidR="00452215" w:rsidRPr="00651A31" w:rsidRDefault="00452215" w:rsidP="00E8112C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……/100</w:t>
            </w:r>
          </w:p>
        </w:tc>
      </w:tr>
      <w:tr w:rsidR="00816F8D" w14:paraId="2B6A21E3" w14:textId="77777777" w:rsidTr="00093FB4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915F" w14:textId="77777777" w:rsidR="00816F8D" w:rsidRPr="00651A31" w:rsidRDefault="00816F8D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9618" w14:textId="27C73A58" w:rsidR="00816F8D" w:rsidRPr="00651A31" w:rsidRDefault="00816F8D" w:rsidP="00585574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TOTALE PUNTI / 5</w:t>
            </w:r>
            <w:r w:rsidR="00585574">
              <w:rPr>
                <w:b/>
                <w:bCs/>
                <w:sz w:val="24"/>
                <w:szCs w:val="24"/>
              </w:rPr>
              <w:t xml:space="preserve"> </w:t>
            </w:r>
            <w:r w:rsidR="00585574">
              <w:rPr>
                <w:b/>
                <w:bCs/>
                <w:sz w:val="24"/>
                <w:szCs w:val="24"/>
              </w:rPr>
              <w:br/>
            </w:r>
            <w:r w:rsidR="00585574" w:rsidRPr="00585574">
              <w:rPr>
                <w:bCs/>
                <w:sz w:val="20"/>
              </w:rPr>
              <w:t>(arrotondato per difetto se la parte decimale &lt; 5, per eccesso se &gt; o =5)</w:t>
            </w: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F37A" w14:textId="36D0450E" w:rsidR="00816F8D" w:rsidRPr="00651A31" w:rsidRDefault="00651A31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PUNTI</w:t>
            </w:r>
          </w:p>
          <w:p w14:paraId="5E6D8A93" w14:textId="77777777" w:rsidR="00816F8D" w:rsidRPr="00651A31" w:rsidRDefault="00816F8D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51A31">
              <w:rPr>
                <w:b/>
                <w:bCs/>
                <w:sz w:val="24"/>
                <w:szCs w:val="24"/>
              </w:rPr>
              <w:t>…..</w:t>
            </w:r>
            <w:proofErr w:type="gramEnd"/>
            <w:r w:rsidRPr="00651A31">
              <w:rPr>
                <w:b/>
                <w:bCs/>
                <w:sz w:val="24"/>
                <w:szCs w:val="24"/>
              </w:rPr>
              <w:t>/20</w:t>
            </w:r>
          </w:p>
        </w:tc>
      </w:tr>
    </w:tbl>
    <w:p w14:paraId="21A2DE4E" w14:textId="581824C5" w:rsidR="00906BFC" w:rsidRDefault="00906BFC" w:rsidP="00E8112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0"/>
        <w:gridCol w:w="2275"/>
        <w:gridCol w:w="2276"/>
        <w:gridCol w:w="2277"/>
      </w:tblGrid>
      <w:tr w:rsidR="00075557" w14:paraId="1F4C9771" w14:textId="77777777" w:rsidTr="003F2013">
        <w:trPr>
          <w:trHeight w:val="582"/>
        </w:trPr>
        <w:tc>
          <w:tcPr>
            <w:tcW w:w="2790" w:type="dxa"/>
          </w:tcPr>
          <w:p w14:paraId="1CFAF044" w14:textId="77777777" w:rsidR="00075557" w:rsidRPr="00837617" w:rsidRDefault="00075557" w:rsidP="003F201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 xml:space="preserve">IL PRESIDENTE DELLA </w:t>
            </w:r>
          </w:p>
          <w:p w14:paraId="61E0270F" w14:textId="77777777" w:rsidR="00075557" w:rsidRPr="00837617" w:rsidRDefault="00075557" w:rsidP="003F201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COMMISSIONE D’ESAME</w:t>
            </w:r>
          </w:p>
        </w:tc>
        <w:tc>
          <w:tcPr>
            <w:tcW w:w="6828" w:type="dxa"/>
            <w:gridSpan w:val="3"/>
          </w:tcPr>
          <w:p w14:paraId="6F4759CA" w14:textId="77777777" w:rsidR="00075557" w:rsidRPr="00837617" w:rsidRDefault="00075557" w:rsidP="003F2013">
            <w:pPr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I COMMISSARI</w:t>
            </w:r>
          </w:p>
        </w:tc>
      </w:tr>
      <w:tr w:rsidR="00075557" w14:paraId="669B172B" w14:textId="77777777" w:rsidTr="003F2013">
        <w:trPr>
          <w:trHeight w:val="299"/>
        </w:trPr>
        <w:tc>
          <w:tcPr>
            <w:tcW w:w="2790" w:type="dxa"/>
            <w:vMerge w:val="restart"/>
          </w:tcPr>
          <w:p w14:paraId="585A83AB" w14:textId="77777777" w:rsidR="00075557" w:rsidRPr="008126D5" w:rsidRDefault="00075557" w:rsidP="003F2013"/>
        </w:tc>
        <w:tc>
          <w:tcPr>
            <w:tcW w:w="2275" w:type="dxa"/>
          </w:tcPr>
          <w:p w14:paraId="237A2B1D" w14:textId="77777777" w:rsidR="00075557" w:rsidRPr="008126D5" w:rsidRDefault="00075557" w:rsidP="003F2013"/>
        </w:tc>
        <w:tc>
          <w:tcPr>
            <w:tcW w:w="2276" w:type="dxa"/>
          </w:tcPr>
          <w:p w14:paraId="20D4B1E8" w14:textId="77777777" w:rsidR="00075557" w:rsidRPr="008126D5" w:rsidRDefault="00075557" w:rsidP="003F2013"/>
        </w:tc>
        <w:tc>
          <w:tcPr>
            <w:tcW w:w="2277" w:type="dxa"/>
          </w:tcPr>
          <w:p w14:paraId="1AB9D7DE" w14:textId="77777777" w:rsidR="00075557" w:rsidRPr="008126D5" w:rsidRDefault="00075557" w:rsidP="003F2013"/>
        </w:tc>
      </w:tr>
      <w:tr w:rsidR="00075557" w14:paraId="224A46A8" w14:textId="77777777" w:rsidTr="003F2013">
        <w:trPr>
          <w:trHeight w:val="299"/>
        </w:trPr>
        <w:tc>
          <w:tcPr>
            <w:tcW w:w="2790" w:type="dxa"/>
            <w:vMerge/>
          </w:tcPr>
          <w:p w14:paraId="66D4BD50" w14:textId="77777777" w:rsidR="00075557" w:rsidRPr="008126D5" w:rsidRDefault="00075557" w:rsidP="003F2013"/>
        </w:tc>
        <w:tc>
          <w:tcPr>
            <w:tcW w:w="2275" w:type="dxa"/>
          </w:tcPr>
          <w:p w14:paraId="0A6F8719" w14:textId="77777777" w:rsidR="00075557" w:rsidRPr="008126D5" w:rsidRDefault="00075557" w:rsidP="003F2013"/>
        </w:tc>
        <w:tc>
          <w:tcPr>
            <w:tcW w:w="2276" w:type="dxa"/>
          </w:tcPr>
          <w:p w14:paraId="739E862C" w14:textId="77777777" w:rsidR="00075557" w:rsidRPr="008126D5" w:rsidRDefault="00075557" w:rsidP="003F2013"/>
        </w:tc>
        <w:tc>
          <w:tcPr>
            <w:tcW w:w="2277" w:type="dxa"/>
          </w:tcPr>
          <w:p w14:paraId="238E39C0" w14:textId="77777777" w:rsidR="00075557" w:rsidRPr="008126D5" w:rsidRDefault="00075557" w:rsidP="003F2013"/>
        </w:tc>
      </w:tr>
    </w:tbl>
    <w:p w14:paraId="3147725C" w14:textId="77777777" w:rsidR="00075557" w:rsidRDefault="00075557" w:rsidP="00651A31"/>
    <w:sectPr w:rsidR="00075557" w:rsidSect="00651A31"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64AFF"/>
    <w:multiLevelType w:val="hybridMultilevel"/>
    <w:tmpl w:val="C76E5A3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28C"/>
    <w:multiLevelType w:val="hybridMultilevel"/>
    <w:tmpl w:val="0C8EE38A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443E"/>
    <w:multiLevelType w:val="hybridMultilevel"/>
    <w:tmpl w:val="A5B0EFF8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461DA"/>
    <w:multiLevelType w:val="hybridMultilevel"/>
    <w:tmpl w:val="4234589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46422"/>
    <w:multiLevelType w:val="hybridMultilevel"/>
    <w:tmpl w:val="59BCE6A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6726240">
    <w:abstractNumId w:val="2"/>
  </w:num>
  <w:num w:numId="2" w16cid:durableId="1909995020">
    <w:abstractNumId w:val="3"/>
  </w:num>
  <w:num w:numId="3" w16cid:durableId="1561136584">
    <w:abstractNumId w:val="1"/>
  </w:num>
  <w:num w:numId="4" w16cid:durableId="1158963278">
    <w:abstractNumId w:val="4"/>
  </w:num>
  <w:num w:numId="5" w16cid:durableId="347097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C4C"/>
    <w:rsid w:val="00017BA3"/>
    <w:rsid w:val="0003236C"/>
    <w:rsid w:val="00075557"/>
    <w:rsid w:val="00093FB4"/>
    <w:rsid w:val="000B0D54"/>
    <w:rsid w:val="001310AD"/>
    <w:rsid w:val="00154A5D"/>
    <w:rsid w:val="0016161A"/>
    <w:rsid w:val="00294C8C"/>
    <w:rsid w:val="002B2C5E"/>
    <w:rsid w:val="00452215"/>
    <w:rsid w:val="00487144"/>
    <w:rsid w:val="00556B9C"/>
    <w:rsid w:val="00567228"/>
    <w:rsid w:val="00585574"/>
    <w:rsid w:val="005C4390"/>
    <w:rsid w:val="00651A31"/>
    <w:rsid w:val="006B647B"/>
    <w:rsid w:val="0072108C"/>
    <w:rsid w:val="00723F98"/>
    <w:rsid w:val="00740C4C"/>
    <w:rsid w:val="00763AC8"/>
    <w:rsid w:val="00777F20"/>
    <w:rsid w:val="00816F8D"/>
    <w:rsid w:val="00841491"/>
    <w:rsid w:val="008726CB"/>
    <w:rsid w:val="00906BFC"/>
    <w:rsid w:val="00992BA5"/>
    <w:rsid w:val="00A144BB"/>
    <w:rsid w:val="00A678B1"/>
    <w:rsid w:val="00AF7DB2"/>
    <w:rsid w:val="00BA1AD7"/>
    <w:rsid w:val="00C0286B"/>
    <w:rsid w:val="00C31394"/>
    <w:rsid w:val="00DE15FD"/>
    <w:rsid w:val="00E11AB7"/>
    <w:rsid w:val="00E660C9"/>
    <w:rsid w:val="00E8112C"/>
    <w:rsid w:val="00ED117B"/>
    <w:rsid w:val="00F601DB"/>
    <w:rsid w:val="00FF73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CDDEBE"/>
  <w14:defaultImageDpi w14:val="300"/>
  <w15:docId w15:val="{CD386F6E-ED41-47F8-B245-37D07F67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40C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40C4C"/>
    <w:pPr>
      <w:jc w:val="center"/>
    </w:pPr>
    <w:rPr>
      <w:rFonts w:ascii="Verdana" w:hAnsi="Verdana"/>
      <w:b/>
      <w:sz w:val="24"/>
    </w:rPr>
  </w:style>
  <w:style w:type="paragraph" w:styleId="Sottotitolo">
    <w:name w:val="Subtitle"/>
    <w:basedOn w:val="Normale"/>
    <w:qFormat/>
    <w:rsid w:val="00740C4C"/>
    <w:rPr>
      <w:rFonts w:ascii="Verdana" w:hAnsi="Verdana"/>
      <w:sz w:val="24"/>
    </w:rPr>
  </w:style>
  <w:style w:type="paragraph" w:styleId="Corpotesto">
    <w:name w:val="Body Text"/>
    <w:basedOn w:val="Normale"/>
    <w:link w:val="CorpotestoCarattere"/>
    <w:uiPriority w:val="99"/>
    <w:rsid w:val="00740C4C"/>
    <w:rPr>
      <w:sz w:val="28"/>
    </w:rPr>
  </w:style>
  <w:style w:type="paragraph" w:styleId="NormaleWeb">
    <w:name w:val="Normal (Web)"/>
    <w:basedOn w:val="Normale"/>
    <w:uiPriority w:val="99"/>
    <w:unhideWhenUsed/>
    <w:rsid w:val="00777F20"/>
    <w:pPr>
      <w:spacing w:after="160" w:line="259" w:lineRule="auto"/>
    </w:pPr>
    <w:rPr>
      <w:rFonts w:eastAsia="Calibri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16F8D"/>
    <w:rPr>
      <w:sz w:val="28"/>
    </w:rPr>
  </w:style>
  <w:style w:type="table" w:styleId="Grigliatabella">
    <w:name w:val="Table Grid"/>
    <w:basedOn w:val="Tabellanormale"/>
    <w:uiPriority w:val="39"/>
    <w:rsid w:val="0007555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56722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567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592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e GRIGLIA di VALUTAZIONE 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e GRIGLIA di VALUTAZIONE</dc:title>
  <dc:creator>Famiglia Ascione</dc:creator>
  <cp:lastModifiedBy>Resti Prota</cp:lastModifiedBy>
  <cp:revision>5</cp:revision>
  <cp:lastPrinted>2023-04-28T10:39:00Z</cp:lastPrinted>
  <dcterms:created xsi:type="dcterms:W3CDTF">2023-05-01T13:03:00Z</dcterms:created>
  <dcterms:modified xsi:type="dcterms:W3CDTF">2023-05-04T18:43:00Z</dcterms:modified>
</cp:coreProperties>
</file>