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8FCCC" w14:textId="77777777" w:rsidR="004D7F0B" w:rsidRDefault="004D7F0B" w:rsidP="004D7F0B">
      <w:pPr>
        <w:spacing w:after="0"/>
        <w:jc w:val="right"/>
      </w:pPr>
      <w:r>
        <w:t>AGLI ALUNNI</w:t>
      </w:r>
    </w:p>
    <w:p w14:paraId="18170224" w14:textId="77777777" w:rsidR="004D7F0B" w:rsidRDefault="004D7F0B" w:rsidP="004D7F0B">
      <w:pPr>
        <w:spacing w:after="0"/>
        <w:jc w:val="right"/>
      </w:pPr>
      <w:r>
        <w:t>AI GENITORI</w:t>
      </w:r>
    </w:p>
    <w:p w14:paraId="45B9E570" w14:textId="77777777" w:rsidR="004D7F0B" w:rsidRDefault="004D7F0B" w:rsidP="004D7F0B">
      <w:pPr>
        <w:spacing w:after="0"/>
        <w:jc w:val="right"/>
      </w:pPr>
      <w:r>
        <w:t>AI DOCENTI</w:t>
      </w:r>
    </w:p>
    <w:p w14:paraId="2BD3EE92" w14:textId="77777777" w:rsidR="008125AC" w:rsidRDefault="008125AC" w:rsidP="004D7F0B">
      <w:pPr>
        <w:spacing w:after="0"/>
        <w:jc w:val="center"/>
        <w:rPr>
          <w:b/>
          <w:sz w:val="28"/>
          <w:szCs w:val="28"/>
        </w:rPr>
      </w:pPr>
    </w:p>
    <w:p w14:paraId="306FF0D0" w14:textId="6B1BFD5E" w:rsidR="004D7F0B" w:rsidRPr="001F6B79" w:rsidRDefault="001F6B79" w:rsidP="004D7F0B">
      <w:pPr>
        <w:spacing w:after="0"/>
        <w:jc w:val="center"/>
        <w:rPr>
          <w:b/>
          <w:sz w:val="28"/>
          <w:szCs w:val="28"/>
        </w:rPr>
      </w:pPr>
      <w:r w:rsidRPr="001F6B79">
        <w:rPr>
          <w:b/>
          <w:sz w:val="28"/>
          <w:szCs w:val="28"/>
        </w:rPr>
        <w:t>AGOR</w:t>
      </w:r>
      <w:r w:rsidR="003118BB">
        <w:rPr>
          <w:b/>
          <w:sz w:val="28"/>
          <w:szCs w:val="28"/>
        </w:rPr>
        <w:t>À</w:t>
      </w:r>
      <w:r w:rsidRPr="001F6B79">
        <w:rPr>
          <w:b/>
          <w:sz w:val="28"/>
          <w:szCs w:val="28"/>
        </w:rPr>
        <w:t>:</w:t>
      </w:r>
      <w:r w:rsidR="00E41849">
        <w:rPr>
          <w:b/>
          <w:sz w:val="28"/>
          <w:szCs w:val="28"/>
        </w:rPr>
        <w:t xml:space="preserve"> </w:t>
      </w:r>
      <w:r w:rsidRPr="001F6B79">
        <w:rPr>
          <w:b/>
          <w:sz w:val="28"/>
          <w:szCs w:val="28"/>
        </w:rPr>
        <w:t>DIAMO VOCE ALLE NOSTRE EMOZIONI</w:t>
      </w:r>
    </w:p>
    <w:p w14:paraId="51763B78" w14:textId="77777777" w:rsidR="004D7F0B" w:rsidRDefault="004D7F0B" w:rsidP="004D7F0B">
      <w:pPr>
        <w:jc w:val="both"/>
        <w:rPr>
          <w:sz w:val="24"/>
          <w:szCs w:val="24"/>
        </w:rPr>
      </w:pPr>
    </w:p>
    <w:p w14:paraId="3FD4579D" w14:textId="1A7CDC4A" w:rsidR="004D7F0B" w:rsidRDefault="004D7F0B" w:rsidP="004D7F0B">
      <w:pPr>
        <w:jc w:val="both"/>
        <w:rPr>
          <w:sz w:val="24"/>
          <w:szCs w:val="24"/>
        </w:rPr>
      </w:pPr>
      <w:r w:rsidRPr="004D7F0B">
        <w:rPr>
          <w:sz w:val="24"/>
          <w:szCs w:val="24"/>
        </w:rPr>
        <w:t xml:space="preserve">L’emergenza epidemiologica da Covid-19 </w:t>
      </w:r>
      <w:r w:rsidR="00E41849">
        <w:rPr>
          <w:sz w:val="24"/>
          <w:szCs w:val="24"/>
        </w:rPr>
        <w:t>ha</w:t>
      </w:r>
      <w:r w:rsidRPr="004D7F0B">
        <w:rPr>
          <w:sz w:val="24"/>
          <w:szCs w:val="24"/>
        </w:rPr>
        <w:t xml:space="preserve"> </w:t>
      </w:r>
      <w:r w:rsidR="00CF78AA">
        <w:rPr>
          <w:sz w:val="24"/>
          <w:szCs w:val="24"/>
        </w:rPr>
        <w:t>cambia</w:t>
      </w:r>
      <w:r w:rsidR="00E41849">
        <w:rPr>
          <w:sz w:val="24"/>
          <w:szCs w:val="24"/>
        </w:rPr>
        <w:t>to</w:t>
      </w:r>
      <w:r w:rsidR="00CF78AA">
        <w:rPr>
          <w:sz w:val="24"/>
          <w:szCs w:val="24"/>
        </w:rPr>
        <w:t xml:space="preserve"> il </w:t>
      </w:r>
      <w:r>
        <w:rPr>
          <w:sz w:val="24"/>
          <w:szCs w:val="24"/>
        </w:rPr>
        <w:t xml:space="preserve">nostro modo di vivere e di rapportarci con gli altri </w:t>
      </w:r>
      <w:r w:rsidRPr="004D7F0B">
        <w:rPr>
          <w:sz w:val="24"/>
          <w:szCs w:val="24"/>
        </w:rPr>
        <w:t xml:space="preserve">causando, talvolta, un clima di allerta e di preoccupazione, sia da un punto di vista fisico, sia emotivo. </w:t>
      </w:r>
    </w:p>
    <w:p w14:paraId="24DA1E7E" w14:textId="48049450" w:rsidR="001F6B79" w:rsidRDefault="001F6B79" w:rsidP="004D7F0B">
      <w:pPr>
        <w:jc w:val="both"/>
        <w:rPr>
          <w:sz w:val="24"/>
          <w:szCs w:val="24"/>
        </w:rPr>
      </w:pPr>
      <w:r>
        <w:rPr>
          <w:sz w:val="24"/>
          <w:szCs w:val="24"/>
        </w:rPr>
        <w:t>La scuola ha</w:t>
      </w:r>
      <w:r w:rsidR="00E41849">
        <w:rPr>
          <w:sz w:val="24"/>
          <w:szCs w:val="24"/>
        </w:rPr>
        <w:t>,</w:t>
      </w:r>
      <w:r>
        <w:rPr>
          <w:sz w:val="24"/>
          <w:szCs w:val="24"/>
        </w:rPr>
        <w:t xml:space="preserve"> quindi</w:t>
      </w:r>
      <w:r w:rsidR="00E41849">
        <w:rPr>
          <w:sz w:val="24"/>
          <w:szCs w:val="24"/>
        </w:rPr>
        <w:t>,</w:t>
      </w:r>
      <w:r>
        <w:rPr>
          <w:sz w:val="24"/>
          <w:szCs w:val="24"/>
        </w:rPr>
        <w:t xml:space="preserve"> ritenuto opportuno dare continuità al servizio di assistenza psicologica fornita nelle prime fasi della </w:t>
      </w:r>
      <w:r w:rsidR="00E41849">
        <w:rPr>
          <w:sz w:val="24"/>
          <w:szCs w:val="24"/>
        </w:rPr>
        <w:t>pandemia incaricando un’</w:t>
      </w:r>
      <w:r w:rsidR="003118BB">
        <w:rPr>
          <w:sz w:val="24"/>
          <w:szCs w:val="24"/>
        </w:rPr>
        <w:t>equipe</w:t>
      </w:r>
      <w:r w:rsidR="00E41849">
        <w:rPr>
          <w:sz w:val="24"/>
          <w:szCs w:val="24"/>
        </w:rPr>
        <w:t xml:space="preserve"> di specialisti che interverranno nelle classi attraverso attività di gruppo (</w:t>
      </w:r>
      <w:proofErr w:type="spellStart"/>
      <w:r w:rsidR="00E41849">
        <w:rPr>
          <w:sz w:val="24"/>
          <w:szCs w:val="24"/>
        </w:rPr>
        <w:t>circle</w:t>
      </w:r>
      <w:proofErr w:type="spellEnd"/>
      <w:r w:rsidR="00E41849">
        <w:rPr>
          <w:sz w:val="24"/>
          <w:szCs w:val="24"/>
        </w:rPr>
        <w:t xml:space="preserve"> time, laboratori emozionali, storytelling </w:t>
      </w:r>
      <w:proofErr w:type="spellStart"/>
      <w:r w:rsidR="00E41849">
        <w:rPr>
          <w:sz w:val="24"/>
          <w:szCs w:val="24"/>
        </w:rPr>
        <w:t>ecc</w:t>
      </w:r>
      <w:proofErr w:type="spellEnd"/>
      <w:r w:rsidR="00E41849">
        <w:rPr>
          <w:sz w:val="24"/>
          <w:szCs w:val="24"/>
        </w:rPr>
        <w:t>…) e</w:t>
      </w:r>
      <w:r w:rsidR="003118BB">
        <w:rPr>
          <w:sz w:val="24"/>
          <w:szCs w:val="24"/>
        </w:rPr>
        <w:t>,</w:t>
      </w:r>
      <w:r w:rsidR="00E41849">
        <w:rPr>
          <w:sz w:val="24"/>
          <w:szCs w:val="24"/>
        </w:rPr>
        <w:t xml:space="preserve"> al bisogno e su prenotazione, incontri personalizzati a distanza.</w:t>
      </w:r>
    </w:p>
    <w:p w14:paraId="6DD9C75F" w14:textId="69CDC284" w:rsidR="00E41849" w:rsidRDefault="00E41849" w:rsidP="004D7F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coordinatori che intendono attivare l’intervento per la propria classe possono farne richiesta all’indirizzo mail </w:t>
      </w:r>
      <w:hyperlink r:id="rId7" w:history="1">
        <w:r w:rsidR="003118BB" w:rsidRPr="00D3451E">
          <w:rPr>
            <w:rStyle w:val="Collegamentoipertestuale"/>
            <w:sz w:val="28"/>
            <w:szCs w:val="28"/>
          </w:rPr>
          <w:t>Agora@itimedi.it</w:t>
        </w:r>
      </w:hyperlink>
      <w:r w:rsidR="003118BB">
        <w:rPr>
          <w:sz w:val="24"/>
          <w:szCs w:val="24"/>
        </w:rPr>
        <w:t xml:space="preserve">    seguendo le indicazioni </w:t>
      </w:r>
      <w:r>
        <w:rPr>
          <w:sz w:val="24"/>
          <w:szCs w:val="24"/>
        </w:rPr>
        <w:t>indicat</w:t>
      </w:r>
      <w:r w:rsidR="003118BB">
        <w:rPr>
          <w:sz w:val="24"/>
          <w:szCs w:val="24"/>
        </w:rPr>
        <w:t>e</w:t>
      </w:r>
      <w:r>
        <w:rPr>
          <w:sz w:val="24"/>
          <w:szCs w:val="24"/>
        </w:rPr>
        <w:t xml:space="preserve"> nel vademecum allegato.</w:t>
      </w:r>
    </w:p>
    <w:p w14:paraId="15AC4083" w14:textId="1FCFF249" w:rsidR="003A1249" w:rsidRDefault="003A1249" w:rsidP="004D7F0B">
      <w:pPr>
        <w:jc w:val="both"/>
        <w:rPr>
          <w:sz w:val="24"/>
          <w:szCs w:val="24"/>
        </w:rPr>
      </w:pPr>
      <w:r>
        <w:rPr>
          <w:sz w:val="24"/>
          <w:szCs w:val="24"/>
        </w:rPr>
        <w:t>N.B. Si allega vademecum</w:t>
      </w:r>
    </w:p>
    <w:p w14:paraId="79825C5B" w14:textId="30E0599B" w:rsidR="008125AC" w:rsidRDefault="008125AC" w:rsidP="008125AC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Il Dirigente Scolastico</w:t>
      </w:r>
    </w:p>
    <w:p w14:paraId="25AAB7A5" w14:textId="70864BEF" w:rsidR="009F4D4D" w:rsidRPr="004D7F0B" w:rsidRDefault="008125AC" w:rsidP="008125AC">
      <w:pPr>
        <w:jc w:val="right"/>
        <w:rPr>
          <w:sz w:val="24"/>
          <w:szCs w:val="24"/>
        </w:rPr>
      </w:pPr>
      <w:r>
        <w:rPr>
          <w:sz w:val="24"/>
          <w:szCs w:val="24"/>
        </w:rPr>
        <w:t>Prof.</w:t>
      </w:r>
      <w:r w:rsidR="009F4D4D">
        <w:rPr>
          <w:sz w:val="24"/>
          <w:szCs w:val="24"/>
        </w:rPr>
        <w:t xml:space="preserve"> Annunziata Muto</w:t>
      </w:r>
    </w:p>
    <w:sectPr w:rsidR="009F4D4D" w:rsidRPr="004D7F0B" w:rsidSect="004D7F0B">
      <w:headerReference w:type="default" r:id="rId8"/>
      <w:pgSz w:w="11906" w:h="16838"/>
      <w:pgMar w:top="253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E4DF9" w14:textId="77777777" w:rsidR="003D429F" w:rsidRDefault="003D429F" w:rsidP="004D7F0B">
      <w:pPr>
        <w:spacing w:after="0" w:line="240" w:lineRule="auto"/>
      </w:pPr>
      <w:r>
        <w:separator/>
      </w:r>
    </w:p>
  </w:endnote>
  <w:endnote w:type="continuationSeparator" w:id="0">
    <w:p w14:paraId="1EF00868" w14:textId="77777777" w:rsidR="003D429F" w:rsidRDefault="003D429F" w:rsidP="004D7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B8252" w14:textId="77777777" w:rsidR="003D429F" w:rsidRDefault="003D429F" w:rsidP="004D7F0B">
      <w:pPr>
        <w:spacing w:after="0" w:line="240" w:lineRule="auto"/>
      </w:pPr>
      <w:r>
        <w:separator/>
      </w:r>
    </w:p>
  </w:footnote>
  <w:footnote w:type="continuationSeparator" w:id="0">
    <w:p w14:paraId="586B95CD" w14:textId="77777777" w:rsidR="003D429F" w:rsidRDefault="003D429F" w:rsidP="004D7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EB2B8" w14:textId="77777777" w:rsidR="004D7F0B" w:rsidRDefault="004D7F0B">
    <w:pPr>
      <w:pStyle w:val="Intestazione"/>
    </w:pPr>
    <w:r>
      <w:rPr>
        <w:noProof/>
        <w:lang w:eastAsia="it-IT"/>
      </w:rPr>
      <w:drawing>
        <wp:anchor distT="0" distB="0" distL="0" distR="0" simplePos="0" relativeHeight="251659264" behindDoc="1" locked="0" layoutInCell="1" allowOverlap="1" wp14:anchorId="4312BE38" wp14:editId="41183D24">
          <wp:simplePos x="0" y="0"/>
          <wp:positionH relativeFrom="page">
            <wp:posOffset>539115</wp:posOffset>
          </wp:positionH>
          <wp:positionV relativeFrom="page">
            <wp:posOffset>210820</wp:posOffset>
          </wp:positionV>
          <wp:extent cx="6471776" cy="1164163"/>
          <wp:effectExtent l="0" t="0" r="5715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1776" cy="11641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B4B"/>
    <w:rsid w:val="000F27BC"/>
    <w:rsid w:val="00165193"/>
    <w:rsid w:val="001F6B79"/>
    <w:rsid w:val="003118BB"/>
    <w:rsid w:val="0031228E"/>
    <w:rsid w:val="003A1249"/>
    <w:rsid w:val="003A45FE"/>
    <w:rsid w:val="003A793F"/>
    <w:rsid w:val="003D429F"/>
    <w:rsid w:val="004D7F0B"/>
    <w:rsid w:val="008125AC"/>
    <w:rsid w:val="009F4D4D"/>
    <w:rsid w:val="00A37B86"/>
    <w:rsid w:val="00CF4B4B"/>
    <w:rsid w:val="00CF78AA"/>
    <w:rsid w:val="00E41849"/>
    <w:rsid w:val="00FB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6EE70E"/>
  <w15:chartTrackingRefBased/>
  <w15:docId w15:val="{EAAA5424-BC3A-4B42-9631-EED932BF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7F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7F0B"/>
  </w:style>
  <w:style w:type="paragraph" w:styleId="Pidipagina">
    <w:name w:val="footer"/>
    <w:basedOn w:val="Normale"/>
    <w:link w:val="PidipaginaCarattere"/>
    <w:uiPriority w:val="99"/>
    <w:unhideWhenUsed/>
    <w:rsid w:val="004D7F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7F0B"/>
  </w:style>
  <w:style w:type="character" w:styleId="Collegamentoipertestuale">
    <w:name w:val="Hyperlink"/>
    <w:basedOn w:val="Carpredefinitoparagrafo"/>
    <w:uiPriority w:val="99"/>
    <w:unhideWhenUsed/>
    <w:rsid w:val="003118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ora@itimedi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2A757-9506-4DB5-8DE0-A3C9AC36D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Annunziata Muto</dc:creator>
  <cp:keywords/>
  <dc:description/>
  <cp:lastModifiedBy>Resti Prota</cp:lastModifiedBy>
  <cp:revision>5</cp:revision>
  <dcterms:created xsi:type="dcterms:W3CDTF">2022-02-22T09:56:00Z</dcterms:created>
  <dcterms:modified xsi:type="dcterms:W3CDTF">2022-02-22T15:59:00Z</dcterms:modified>
</cp:coreProperties>
</file>