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330" w:rsidRDefault="00C80330" w:rsidP="00C80330">
      <w:pPr>
        <w:pStyle w:val="Titolo"/>
        <w:rPr>
          <w:sz w:val="28"/>
        </w:rPr>
      </w:pPr>
      <w:r>
        <w:rPr>
          <w:sz w:val="28"/>
        </w:rPr>
        <w:t>Piano UDA di “CHIMICA ANALITICA E STRUMENTALE”</w:t>
      </w:r>
    </w:p>
    <w:p w:rsidR="00C80330" w:rsidRDefault="00C80330" w:rsidP="00C8033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3° anno</w:t>
      </w:r>
    </w:p>
    <w:p w:rsidR="00C80330" w:rsidRDefault="00C80330" w:rsidP="00C80330">
      <w:pPr>
        <w:jc w:val="center"/>
        <w:rPr>
          <w:b/>
          <w:bCs/>
        </w:rPr>
      </w:pPr>
      <w:r>
        <w:rPr>
          <w:b/>
          <w:bCs/>
        </w:rPr>
        <w:t xml:space="preserve">Articolazione “Biotecnologie </w:t>
      </w:r>
      <w:r w:rsidR="00410204">
        <w:rPr>
          <w:b/>
          <w:bCs/>
        </w:rPr>
        <w:t>Sanitarie</w:t>
      </w:r>
      <w:r>
        <w:rPr>
          <w:b/>
          <w:bCs/>
        </w:rPr>
        <w:t>”</w:t>
      </w:r>
    </w:p>
    <w:p w:rsidR="00C80330" w:rsidRDefault="00C80330" w:rsidP="00C80330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674"/>
        <w:gridCol w:w="3120"/>
        <w:gridCol w:w="2538"/>
        <w:gridCol w:w="2446"/>
      </w:tblGrid>
      <w:tr w:rsidR="00C80330" w:rsidTr="00C80330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30" w:rsidRDefault="00C80330">
            <w:pPr>
              <w:jc w:val="center"/>
              <w:rPr>
                <w:b/>
                <w:bCs/>
              </w:rPr>
            </w:pPr>
          </w:p>
          <w:p w:rsidR="00C80330" w:rsidRDefault="00C803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UDA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30" w:rsidRDefault="00C80330">
            <w:pPr>
              <w:jc w:val="center"/>
              <w:rPr>
                <w:b/>
                <w:bCs/>
              </w:rPr>
            </w:pPr>
          </w:p>
          <w:p w:rsidR="00C80330" w:rsidRDefault="00C803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CONOSCENZE</w:t>
            </w:r>
          </w:p>
          <w:p w:rsidR="00C80330" w:rsidRDefault="00C80330">
            <w:pPr>
              <w:jc w:val="center"/>
              <w:rPr>
                <w:b/>
                <w:bCs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30" w:rsidRDefault="00C80330">
            <w:pPr>
              <w:jc w:val="center"/>
              <w:rPr>
                <w:b/>
                <w:bCs/>
              </w:rPr>
            </w:pPr>
          </w:p>
          <w:p w:rsidR="00C80330" w:rsidRDefault="00C803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COMPETENZE</w:t>
            </w:r>
          </w:p>
          <w:p w:rsidR="00C80330" w:rsidRDefault="00C80330">
            <w:pPr>
              <w:jc w:val="center"/>
              <w:rPr>
                <w:b/>
                <w:bCs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30" w:rsidRDefault="00C80330">
            <w:pPr>
              <w:jc w:val="center"/>
              <w:rPr>
                <w:b/>
                <w:bCs/>
              </w:rPr>
            </w:pPr>
          </w:p>
          <w:p w:rsidR="00C80330" w:rsidRDefault="00C803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ABILITA’</w:t>
            </w:r>
          </w:p>
          <w:p w:rsidR="00C80330" w:rsidRDefault="00C80330">
            <w:pPr>
              <w:jc w:val="center"/>
              <w:rPr>
                <w:b/>
                <w:bCs/>
              </w:rPr>
            </w:pPr>
          </w:p>
        </w:tc>
      </w:tr>
      <w:tr w:rsidR="00C80330" w:rsidTr="00C80330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FA4" w:rsidRDefault="009F3FA4" w:rsidP="009F3FA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UDA N. 1</w:t>
            </w:r>
          </w:p>
          <w:p w:rsidR="009F3FA4" w:rsidRDefault="009F3FA4" w:rsidP="009F3FA4">
            <w:pPr>
              <w:rPr>
                <w:rFonts w:ascii="Arial Narrow" w:hAnsi="Arial Narrow"/>
              </w:rPr>
            </w:pPr>
          </w:p>
          <w:p w:rsidR="009F3FA4" w:rsidRDefault="009F3FA4" w:rsidP="009F3FA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Titolo:</w:t>
            </w:r>
          </w:p>
          <w:p w:rsidR="009F3FA4" w:rsidRDefault="009F3FA4" w:rsidP="009F3FA4">
            <w:pPr>
              <w:pStyle w:val="Corpodeltesto"/>
            </w:pPr>
            <w:r>
              <w:t>Introduzione al laboratorio</w:t>
            </w:r>
          </w:p>
          <w:p w:rsidR="009F3FA4" w:rsidRDefault="009F3FA4" w:rsidP="009F3FA4">
            <w:pPr>
              <w:rPr>
                <w:rFonts w:ascii="Arial Narrow" w:hAnsi="Arial Narrow"/>
              </w:rPr>
            </w:pPr>
          </w:p>
          <w:p w:rsidR="009F3FA4" w:rsidRDefault="009F3FA4" w:rsidP="009F3FA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Ore: </w:t>
            </w:r>
            <w:r w:rsidR="00E56944">
              <w:rPr>
                <w:rFonts w:ascii="Arial Narrow" w:hAnsi="Arial Narrow"/>
              </w:rPr>
              <w:t>3</w:t>
            </w:r>
          </w:p>
          <w:p w:rsidR="00C80330" w:rsidRDefault="009F3FA4" w:rsidP="009F3FA4">
            <w:r>
              <w:rPr>
                <w:rFonts w:ascii="Arial Narrow" w:hAnsi="Arial Narrow"/>
              </w:rPr>
              <w:t>Settembre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FA4" w:rsidRDefault="009F3FA4" w:rsidP="009F3FA4">
            <w:r>
              <w:t>-Misura, strumenti e processi di misurazione.</w:t>
            </w:r>
          </w:p>
          <w:p w:rsidR="009F3FA4" w:rsidRDefault="009F3FA4" w:rsidP="009F3FA4">
            <w:r>
              <w:t>-Modelli di documentazione tecnica.</w:t>
            </w:r>
          </w:p>
          <w:p w:rsidR="00C80330" w:rsidRDefault="00C80330" w:rsidP="009F3FA4"/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FA4" w:rsidRDefault="009F3FA4" w:rsidP="009F3FA4">
            <w:r>
              <w:t>-Acquisire i dati ed esprimere qualitativamente e quantitativamente i risultati delle osservazioni di un fenomeno mediante grandezze fondamentali e derivate.</w:t>
            </w:r>
          </w:p>
          <w:p w:rsidR="009F3FA4" w:rsidRDefault="009F3FA4" w:rsidP="009F3FA4">
            <w:r>
              <w:t>-Individuare e gestire le informazioni per organizzare le attività sperimentali.</w:t>
            </w:r>
          </w:p>
          <w:p w:rsidR="009F3FA4" w:rsidRDefault="009F3FA4" w:rsidP="009F3FA4">
            <w:r>
              <w:t xml:space="preserve">-Redigere relazioni tecniche. </w:t>
            </w:r>
          </w:p>
          <w:p w:rsidR="00C80330" w:rsidRDefault="00C80330" w:rsidP="009F3FA4"/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FA4" w:rsidRDefault="009F3FA4" w:rsidP="009F3FA4">
            <w:r>
              <w:t>-Organizzare dati ed elaborare le informazioni.</w:t>
            </w:r>
          </w:p>
          <w:p w:rsidR="009F3FA4" w:rsidRDefault="009F3FA4" w:rsidP="009F3FA4">
            <w:r>
              <w:t>-Individuare strumenti e metodi idonei per organizzare e gestire le attività di laboratorio.</w:t>
            </w:r>
          </w:p>
          <w:p w:rsidR="009F3FA4" w:rsidRDefault="009F3FA4" w:rsidP="009F3FA4">
            <w:r>
              <w:t>-Documentare le attività individuali e di gruppo e presentare i risultati dell’analisi.</w:t>
            </w:r>
          </w:p>
          <w:p w:rsidR="00C80330" w:rsidRDefault="00C80330"/>
          <w:p w:rsidR="00C80330" w:rsidRDefault="00C80330"/>
        </w:tc>
      </w:tr>
      <w:tr w:rsidR="00C80330" w:rsidTr="009F3FA4">
        <w:trPr>
          <w:trHeight w:val="3308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FA4" w:rsidRDefault="009F3FA4" w:rsidP="009F3FA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UDA N. 2</w:t>
            </w:r>
          </w:p>
          <w:p w:rsidR="009F3FA4" w:rsidRDefault="009F3FA4" w:rsidP="009F3FA4">
            <w:pPr>
              <w:rPr>
                <w:rFonts w:ascii="Arial Narrow" w:hAnsi="Arial Narrow"/>
              </w:rPr>
            </w:pPr>
          </w:p>
          <w:p w:rsidR="009F3FA4" w:rsidRDefault="009F3FA4" w:rsidP="009F3FA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Titolo:</w:t>
            </w:r>
          </w:p>
          <w:p w:rsidR="009F3FA4" w:rsidRDefault="009F3FA4" w:rsidP="009F3FA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Gli acidi e le basi.</w:t>
            </w:r>
          </w:p>
          <w:p w:rsidR="009F3FA4" w:rsidRDefault="009F3FA4" w:rsidP="009F3FA4">
            <w:pPr>
              <w:rPr>
                <w:rFonts w:ascii="Arial Narrow" w:hAnsi="Arial Narrow"/>
              </w:rPr>
            </w:pPr>
          </w:p>
          <w:p w:rsidR="009F3FA4" w:rsidRDefault="009F3FA4" w:rsidP="009F3FA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Ore: 14</w:t>
            </w:r>
          </w:p>
          <w:p w:rsidR="009F3FA4" w:rsidRDefault="009F3FA4" w:rsidP="009F3FA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Settembre-Ottobre</w:t>
            </w:r>
          </w:p>
          <w:p w:rsidR="00C80330" w:rsidRDefault="00C80330">
            <w:pPr>
              <w:rPr>
                <w:rFonts w:ascii="Arial Narrow" w:hAnsi="Arial Narrow"/>
              </w:rPr>
            </w:pPr>
          </w:p>
          <w:p w:rsidR="00C80330" w:rsidRDefault="00C80330">
            <w:pPr>
              <w:rPr>
                <w:rFonts w:ascii="Arial Narrow" w:hAnsi="Arial Narrow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FA4" w:rsidRDefault="009F3FA4" w:rsidP="009F3FA4">
            <w:pPr>
              <w:rPr>
                <w:rFonts w:ascii="Calibri" w:hAnsi="Calibri"/>
              </w:rPr>
            </w:pPr>
            <w:r>
              <w:t xml:space="preserve">-Acidi e basi secondo </w:t>
            </w:r>
            <w:proofErr w:type="spellStart"/>
            <w:r>
              <w:t>Arrhenius</w:t>
            </w:r>
            <w:proofErr w:type="spellEnd"/>
            <w:r>
              <w:t xml:space="preserve">, </w:t>
            </w:r>
            <w:proofErr w:type="spellStart"/>
            <w:r>
              <w:t>Bronsted-Lowry</w:t>
            </w:r>
            <w:proofErr w:type="spellEnd"/>
            <w:r>
              <w:t xml:space="preserve"> e Lewis.</w:t>
            </w:r>
          </w:p>
          <w:p w:rsidR="009F3FA4" w:rsidRDefault="009F3FA4" w:rsidP="009F3FA4">
            <w:pPr>
              <w:rPr>
                <w:rFonts w:ascii="Calibri" w:hAnsi="Calibri"/>
              </w:rPr>
            </w:pPr>
            <w:r>
              <w:t>-L’</w:t>
            </w:r>
            <w:proofErr w:type="spellStart"/>
            <w:r>
              <w:t>autoprotolisi</w:t>
            </w:r>
            <w:proofErr w:type="spellEnd"/>
            <w:r>
              <w:t xml:space="preserve"> dell’acqua. </w:t>
            </w:r>
          </w:p>
          <w:p w:rsidR="009F3FA4" w:rsidRDefault="009F3FA4" w:rsidP="009F3FA4">
            <w:pPr>
              <w:widowControl w:val="0"/>
              <w:rPr>
                <w:rFonts w:ascii="Calibri" w:hAnsi="Calibri"/>
              </w:rPr>
            </w:pPr>
            <w:r>
              <w:t>-La scala del pH.</w:t>
            </w:r>
          </w:p>
          <w:p w:rsidR="009F3FA4" w:rsidRDefault="009F3FA4" w:rsidP="009F3FA4">
            <w:pPr>
              <w:rPr>
                <w:rFonts w:ascii="Calibri" w:hAnsi="Calibri"/>
              </w:rPr>
            </w:pPr>
            <w:r>
              <w:t>-Misura del pH e gli indicatori.</w:t>
            </w:r>
          </w:p>
          <w:p w:rsidR="009F3FA4" w:rsidRDefault="009F3FA4" w:rsidP="009F3FA4">
            <w:pPr>
              <w:rPr>
                <w:rFonts w:ascii="Calibri" w:hAnsi="Calibri"/>
              </w:rPr>
            </w:pPr>
            <w:r>
              <w:t>-La forza degli acidi e delle basi.</w:t>
            </w:r>
          </w:p>
          <w:p w:rsidR="009F3FA4" w:rsidRDefault="009F3FA4" w:rsidP="009F3FA4">
            <w:pPr>
              <w:rPr>
                <w:rFonts w:ascii="Calibri" w:hAnsi="Calibri"/>
              </w:rPr>
            </w:pPr>
            <w:r>
              <w:t>-Reazioni di neutralizzazione tra acidi e basi forti.</w:t>
            </w:r>
          </w:p>
          <w:p w:rsidR="00C80330" w:rsidRDefault="00C80330"/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FA4" w:rsidRDefault="009F3FA4" w:rsidP="009F3FA4">
            <w:pPr>
              <w:rPr>
                <w:rFonts w:ascii="Calibri" w:hAnsi="Calibri"/>
              </w:rPr>
            </w:pPr>
            <w:r>
              <w:t>-Definire gli acidi e le basi secondo le varie teorie.</w:t>
            </w:r>
          </w:p>
          <w:p w:rsidR="009F3FA4" w:rsidRDefault="009F3FA4" w:rsidP="009F3FA4">
            <w:pPr>
              <w:rPr>
                <w:rFonts w:ascii="Calibri" w:hAnsi="Calibri"/>
              </w:rPr>
            </w:pPr>
            <w:r>
              <w:t>-Distinguere gli acidi e le basi in forti e deboli.</w:t>
            </w:r>
          </w:p>
          <w:p w:rsidR="009F3FA4" w:rsidRDefault="009F3FA4" w:rsidP="009F3FA4">
            <w:pPr>
              <w:rPr>
                <w:rFonts w:ascii="Calibri" w:hAnsi="Calibri"/>
              </w:rPr>
            </w:pPr>
            <w:r>
              <w:t>-Descrivere l’equilibrio acido-base in una soluzione acquosa.</w:t>
            </w:r>
          </w:p>
          <w:p w:rsidR="009F3FA4" w:rsidRDefault="009F3FA4" w:rsidP="009F3FA4">
            <w:pPr>
              <w:rPr>
                <w:rFonts w:ascii="Calibri" w:hAnsi="Calibri"/>
              </w:rPr>
            </w:pPr>
            <w:r>
              <w:t>-Determinare la concentrazione di acidi e basi.</w:t>
            </w:r>
          </w:p>
          <w:p w:rsidR="00C80330" w:rsidRDefault="00C80330" w:rsidP="001B0B03"/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FA4" w:rsidRDefault="009F3FA4" w:rsidP="009F3FA4">
            <w:pPr>
              <w:rPr>
                <w:rFonts w:ascii="Calibri" w:hAnsi="Calibri"/>
              </w:rPr>
            </w:pPr>
            <w:r>
              <w:t>-Scrivere coppie acido-base coniugate e saperle riconoscere in una reazione.</w:t>
            </w:r>
          </w:p>
          <w:p w:rsidR="009F3FA4" w:rsidRDefault="009F3FA4" w:rsidP="009F3FA4">
            <w:r>
              <w:t>-Svolgere semplici esercizi sul calcolo del pH.</w:t>
            </w:r>
          </w:p>
          <w:p w:rsidR="009F3FA4" w:rsidRDefault="009F3FA4" w:rsidP="009F3FA4">
            <w:r>
              <w:t>-Saper realizzare una reazione di neutralizzazione.</w:t>
            </w:r>
          </w:p>
          <w:p w:rsidR="00C80330" w:rsidRDefault="00C80330"/>
        </w:tc>
      </w:tr>
      <w:tr w:rsidR="00C80330" w:rsidTr="00C80330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30" w:rsidRDefault="00C803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UDA N. 3</w:t>
            </w:r>
          </w:p>
          <w:p w:rsidR="00C80330" w:rsidRDefault="00C80330">
            <w:pPr>
              <w:rPr>
                <w:rFonts w:ascii="Arial Narrow" w:hAnsi="Arial Narrow"/>
              </w:rPr>
            </w:pPr>
          </w:p>
          <w:p w:rsidR="00C80330" w:rsidRDefault="00C803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Titolo:</w:t>
            </w:r>
          </w:p>
          <w:p w:rsidR="00C80330" w:rsidRDefault="00C80330">
            <w:pPr>
              <w:pStyle w:val="Corpodeltes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Composizione elementare e formula chimica.</w:t>
            </w:r>
          </w:p>
          <w:p w:rsidR="00C80330" w:rsidRDefault="00C80330">
            <w:pPr>
              <w:rPr>
                <w:rFonts w:ascii="Arial Narrow" w:hAnsi="Arial Narrow"/>
              </w:rPr>
            </w:pPr>
          </w:p>
          <w:p w:rsidR="00C80330" w:rsidRDefault="009F3FA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Ore: </w:t>
            </w:r>
            <w:r w:rsidR="00E56944">
              <w:rPr>
                <w:rFonts w:ascii="Arial Narrow" w:hAnsi="Arial Narrow"/>
              </w:rPr>
              <w:t>6</w:t>
            </w:r>
          </w:p>
          <w:p w:rsidR="00C80330" w:rsidRDefault="001B0B0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Ottobre-</w:t>
            </w:r>
            <w:r w:rsidR="00C80330">
              <w:rPr>
                <w:rFonts w:ascii="Arial Narrow" w:hAnsi="Arial Narrow"/>
              </w:rPr>
              <w:t>Novembre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30" w:rsidRDefault="00C80330">
            <w:r>
              <w:t>-Dalla percentuale alla formula empirica.</w:t>
            </w:r>
          </w:p>
          <w:p w:rsidR="00C80330" w:rsidRDefault="00C80330">
            <w:r>
              <w:t>-Dalla formula empirica alla composizione percentuale.</w:t>
            </w:r>
          </w:p>
          <w:p w:rsidR="00C80330" w:rsidRDefault="00C80330">
            <w:r>
              <w:t>-Formula empirica e formula molecolare.</w:t>
            </w:r>
          </w:p>
          <w:p w:rsidR="00C80330" w:rsidRDefault="00C80330" w:rsidP="00E56944"/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30" w:rsidRDefault="00C80330">
            <w:r>
              <w:t>-Definire la composizione qualitativa e quantitativa di una sostanza in termini di composizione percentuale e formula empirica.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30" w:rsidRDefault="00C80330">
            <w:r>
              <w:t>-Ricavare la formula di un composto conoscendo la percentuale di ogni suo elemento e viceversa.</w:t>
            </w:r>
          </w:p>
          <w:p w:rsidR="00C80330" w:rsidRDefault="00C80330">
            <w:r>
              <w:t>-Saper rappresentare la composizione chimica di una sostanza usando la formule empirica e/ molecolare.</w:t>
            </w:r>
          </w:p>
          <w:p w:rsidR="00C80330" w:rsidRDefault="00C80330"/>
        </w:tc>
      </w:tr>
      <w:tr w:rsidR="00C80330" w:rsidTr="00C80330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30" w:rsidRDefault="00C803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UDA N. 4</w:t>
            </w:r>
          </w:p>
          <w:p w:rsidR="00C80330" w:rsidRDefault="00C80330">
            <w:pPr>
              <w:rPr>
                <w:rFonts w:ascii="Arial Narrow" w:hAnsi="Arial Narrow"/>
              </w:rPr>
            </w:pPr>
          </w:p>
          <w:p w:rsidR="00C80330" w:rsidRDefault="00C803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Titolo:</w:t>
            </w:r>
          </w:p>
          <w:p w:rsidR="00C80330" w:rsidRDefault="00C80330">
            <w:pPr>
              <w:pStyle w:val="Corpodeltes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Stechiometria delle reazioni </w:t>
            </w:r>
            <w:r>
              <w:rPr>
                <w:rFonts w:ascii="Times New Roman" w:hAnsi="Times New Roman"/>
              </w:rPr>
              <w:lastRenderedPageBreak/>
              <w:t>chimiche.</w:t>
            </w:r>
          </w:p>
          <w:p w:rsidR="00C80330" w:rsidRDefault="00C80330">
            <w:pPr>
              <w:rPr>
                <w:rFonts w:ascii="Arial Narrow" w:hAnsi="Arial Narrow"/>
              </w:rPr>
            </w:pPr>
          </w:p>
          <w:p w:rsidR="00C80330" w:rsidRDefault="009F3FA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Ore: </w:t>
            </w:r>
            <w:r w:rsidR="00E56944">
              <w:rPr>
                <w:rFonts w:ascii="Arial Narrow" w:hAnsi="Arial Narrow"/>
              </w:rPr>
              <w:t>12</w:t>
            </w:r>
          </w:p>
          <w:p w:rsidR="00C80330" w:rsidRDefault="009F3FA4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Novembre-</w:t>
            </w:r>
            <w:r w:rsidR="00C80330">
              <w:rPr>
                <w:rFonts w:ascii="Arial Narrow" w:hAnsi="Arial Narrow"/>
              </w:rPr>
              <w:t>Dicembre</w:t>
            </w:r>
            <w:r>
              <w:rPr>
                <w:rFonts w:ascii="Arial Narrow" w:hAnsi="Arial Narrow"/>
              </w:rPr>
              <w:t>-Gennaio</w:t>
            </w:r>
            <w:proofErr w:type="spellEnd"/>
          </w:p>
          <w:p w:rsidR="00C80330" w:rsidRDefault="00C80330">
            <w:pPr>
              <w:rPr>
                <w:rFonts w:ascii="Arial Narrow" w:hAnsi="Arial Narrow"/>
              </w:rPr>
            </w:pPr>
          </w:p>
          <w:p w:rsidR="00C80330" w:rsidRDefault="00C80330">
            <w:pPr>
              <w:rPr>
                <w:rFonts w:ascii="Arial Narrow" w:hAnsi="Arial Narrow"/>
              </w:rPr>
            </w:pPr>
          </w:p>
          <w:p w:rsidR="00C80330" w:rsidRDefault="00C80330">
            <w:pPr>
              <w:rPr>
                <w:rFonts w:ascii="Arial Narrow" w:hAnsi="Arial Narrow"/>
              </w:rPr>
            </w:pPr>
          </w:p>
          <w:p w:rsidR="00C80330" w:rsidRDefault="00C80330">
            <w:pPr>
              <w:rPr>
                <w:rFonts w:ascii="Arial Narrow" w:hAnsi="Arial Narrow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30" w:rsidRDefault="00C80330">
            <w:r>
              <w:lastRenderedPageBreak/>
              <w:t xml:space="preserve">-Classificazione delle reazioni chimiche: </w:t>
            </w:r>
          </w:p>
          <w:p w:rsidR="00C80330" w:rsidRDefault="00C80330">
            <w:r>
              <w:t xml:space="preserve">-reazioni di precipitazione, </w:t>
            </w:r>
          </w:p>
          <w:p w:rsidR="00C80330" w:rsidRDefault="00C80330">
            <w:r>
              <w:t>-reazioni acido-base,</w:t>
            </w:r>
          </w:p>
          <w:p w:rsidR="00C80330" w:rsidRDefault="00C80330">
            <w:r>
              <w:t xml:space="preserve">-reazioni </w:t>
            </w:r>
            <w:proofErr w:type="spellStart"/>
            <w:r>
              <w:t>redox</w:t>
            </w:r>
            <w:proofErr w:type="spellEnd"/>
            <w:r>
              <w:t>,</w:t>
            </w:r>
          </w:p>
          <w:p w:rsidR="00C80330" w:rsidRDefault="00C80330">
            <w:r>
              <w:lastRenderedPageBreak/>
              <w:t xml:space="preserve">-Bilanciamento delle reazioni non </w:t>
            </w:r>
            <w:proofErr w:type="spellStart"/>
            <w:r>
              <w:t>redox</w:t>
            </w:r>
            <w:proofErr w:type="spellEnd"/>
            <w:r>
              <w:t>.</w:t>
            </w:r>
          </w:p>
          <w:p w:rsidR="00C80330" w:rsidRDefault="00C80330">
            <w:r>
              <w:t xml:space="preserve">-Bilanciamento delle reazioni </w:t>
            </w:r>
            <w:proofErr w:type="spellStart"/>
            <w:r>
              <w:t>redox</w:t>
            </w:r>
            <w:proofErr w:type="spellEnd"/>
            <w:r>
              <w:t xml:space="preserve"> con il metodo delle semireazioni.</w:t>
            </w:r>
          </w:p>
          <w:p w:rsidR="00C80330" w:rsidRDefault="00C80330">
            <w:r>
              <w:t>-Le quantità di reagenti e prodotti nelle reazioni.</w:t>
            </w:r>
          </w:p>
          <w:p w:rsidR="00C80330" w:rsidRDefault="00C80330">
            <w:r>
              <w:t>-Calcolo del reagente limitante e della resa di reazione.</w:t>
            </w:r>
          </w:p>
          <w:p w:rsidR="00C80330" w:rsidRDefault="00C80330" w:rsidP="00E56944">
            <w:r>
              <w:t>-L’equivalente chimico</w:t>
            </w:r>
            <w:r w:rsidR="00C208B6">
              <w:t xml:space="preserve"> e il suo calcolo.</w:t>
            </w:r>
            <w:r w:rsidR="00E56944">
              <w:t xml:space="preserve">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30" w:rsidRDefault="00C80330">
            <w:r>
              <w:lastRenderedPageBreak/>
              <w:t>-Investigare e classificare le reazioni eseguendo anche calcoli quantitativi su reagenti e prodotti.</w:t>
            </w:r>
          </w:p>
          <w:p w:rsidR="00C80330" w:rsidRDefault="00C80330">
            <w:r>
              <w:lastRenderedPageBreak/>
              <w:t xml:space="preserve">-Riconoscere le reazioni </w:t>
            </w:r>
            <w:proofErr w:type="spellStart"/>
            <w:r>
              <w:t>redox</w:t>
            </w:r>
            <w:proofErr w:type="spellEnd"/>
            <w:r>
              <w:t xml:space="preserve"> come reazioni che coinvolgono il trasferimento di elettroni.</w:t>
            </w:r>
          </w:p>
          <w:p w:rsidR="00C80330" w:rsidRDefault="00C80330">
            <w:r>
              <w:t>-Saper passare dalle moli agli equivalenti e viceversa.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30" w:rsidRDefault="00C80330">
            <w:r>
              <w:lastRenderedPageBreak/>
              <w:t>-Bilanciare le reazioni chimiche.</w:t>
            </w:r>
          </w:p>
          <w:p w:rsidR="00C80330" w:rsidRDefault="00C80330">
            <w:r>
              <w:t xml:space="preserve">-Bilanciare reazioni </w:t>
            </w:r>
            <w:proofErr w:type="spellStart"/>
            <w:r>
              <w:t>redox</w:t>
            </w:r>
            <w:proofErr w:type="spellEnd"/>
            <w:r>
              <w:t xml:space="preserve"> con il metodo delle semireazioni.</w:t>
            </w:r>
          </w:p>
          <w:p w:rsidR="00C80330" w:rsidRDefault="00C80330">
            <w:pPr>
              <w:rPr>
                <w:rFonts w:ascii="Calibri" w:hAnsi="Calibri"/>
              </w:rPr>
            </w:pPr>
            <w:r>
              <w:lastRenderedPageBreak/>
              <w:t>-Riconoscere e calcolare il reagente in eccesso ed il reagente limitante, rispetto alle quantità stechiometriche.</w:t>
            </w:r>
          </w:p>
          <w:p w:rsidR="00C80330" w:rsidRDefault="00C80330">
            <w:r>
              <w:t>-Determinare la resa di reazione.</w:t>
            </w:r>
          </w:p>
          <w:p w:rsidR="00C80330" w:rsidRDefault="00C80330">
            <w:r>
              <w:t xml:space="preserve">-Calcolare i vari tipi di equivalente chimico. </w:t>
            </w:r>
          </w:p>
          <w:p w:rsidR="00C80330" w:rsidRDefault="00C80330">
            <w:r>
              <w:t>-Impostare e risolvere problemi stechiometrici di base.</w:t>
            </w:r>
          </w:p>
          <w:p w:rsidR="00C80330" w:rsidRDefault="00C80330"/>
        </w:tc>
      </w:tr>
      <w:tr w:rsidR="00C80330" w:rsidTr="00C80330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30" w:rsidRDefault="00C803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UDA N. 5</w:t>
            </w:r>
          </w:p>
          <w:p w:rsidR="00C80330" w:rsidRDefault="00C80330">
            <w:pPr>
              <w:rPr>
                <w:rFonts w:ascii="Arial Narrow" w:hAnsi="Arial Narrow"/>
              </w:rPr>
            </w:pPr>
          </w:p>
          <w:p w:rsidR="00C80330" w:rsidRDefault="00C803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Titolo:</w:t>
            </w:r>
          </w:p>
          <w:p w:rsidR="00C80330" w:rsidRDefault="00C80330">
            <w:pPr>
              <w:pStyle w:val="Corpodeltesto"/>
            </w:pPr>
            <w:r>
              <w:t>Le soluzioni.</w:t>
            </w:r>
          </w:p>
          <w:p w:rsidR="00C80330" w:rsidRDefault="00C80330">
            <w:pPr>
              <w:rPr>
                <w:rFonts w:ascii="Arial Narrow" w:hAnsi="Arial Narrow"/>
              </w:rPr>
            </w:pPr>
          </w:p>
          <w:p w:rsidR="00C80330" w:rsidRDefault="00C803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Ore: </w:t>
            </w:r>
            <w:r w:rsidR="00E56944">
              <w:rPr>
                <w:rFonts w:ascii="Arial Narrow" w:hAnsi="Arial Narrow"/>
              </w:rPr>
              <w:t>9</w:t>
            </w:r>
          </w:p>
          <w:p w:rsidR="00C80330" w:rsidRDefault="00C803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Gennaio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30" w:rsidRDefault="00C80330">
            <w:r>
              <w:t>-Elettroliti e non elettroliti.</w:t>
            </w:r>
          </w:p>
          <w:p w:rsidR="00C80330" w:rsidRDefault="00C80330">
            <w:r>
              <w:t>-Solubilità e processo di solubilizzazione.</w:t>
            </w:r>
          </w:p>
          <w:p w:rsidR="00C80330" w:rsidRDefault="00C80330">
            <w:r>
              <w:t>-Modi di esprimere la concentrazione: la concentrazione percentuale, la frazione molare, la molarità, la molalità, la normalità.</w:t>
            </w:r>
          </w:p>
          <w:p w:rsidR="00C80330" w:rsidRDefault="00C80330">
            <w:r>
              <w:t>-Diluizione e mescolamento di soluzioni.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30" w:rsidRDefault="00C80330">
            <w:r>
              <w:t>-Saper distinguer gli elettroliti dai non elettroliti e gli elettroliti forti da quelli deboli.</w:t>
            </w:r>
          </w:p>
          <w:p w:rsidR="00C80330" w:rsidRDefault="00C80330">
            <w:r>
              <w:t>-Conoscere la dipendenza della solubilità dalla temperatura e dal solvente.</w:t>
            </w:r>
          </w:p>
          <w:p w:rsidR="00C80330" w:rsidRDefault="00C80330">
            <w:r>
              <w:t>-Definire la concentrazione di una soluzione e conoscere i vari modi di esprimerla.</w:t>
            </w:r>
          </w:p>
          <w:p w:rsidR="00C80330" w:rsidRDefault="00C80330"/>
          <w:p w:rsidR="00C80330" w:rsidRDefault="00C80330"/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30" w:rsidRDefault="00C80330">
            <w:r>
              <w:t>-Preparare soluzioni a concentrazione nota.</w:t>
            </w:r>
          </w:p>
          <w:p w:rsidR="00C80330" w:rsidRDefault="00C80330">
            <w:r>
              <w:t>-Effettuare conversioni tra i diversi tipi di concentrazione.</w:t>
            </w:r>
          </w:p>
          <w:p w:rsidR="00C80330" w:rsidRDefault="00C80330">
            <w:r>
              <w:t>-Effettuare diluizioni di soluzioni e relativi calcoli.</w:t>
            </w:r>
          </w:p>
        </w:tc>
      </w:tr>
      <w:tr w:rsidR="00C80330" w:rsidTr="00C80330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30" w:rsidRDefault="00C803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UDA N. 6</w:t>
            </w:r>
          </w:p>
          <w:p w:rsidR="00C80330" w:rsidRDefault="00C80330">
            <w:pPr>
              <w:rPr>
                <w:rFonts w:ascii="Arial Narrow" w:hAnsi="Arial Narrow"/>
              </w:rPr>
            </w:pPr>
          </w:p>
          <w:p w:rsidR="00C80330" w:rsidRDefault="00C803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Titolo:</w:t>
            </w:r>
          </w:p>
          <w:p w:rsidR="00C80330" w:rsidRDefault="00C80330">
            <w:pPr>
              <w:pStyle w:val="Corpodeltesto"/>
            </w:pPr>
            <w:r>
              <w:t>I processi di equilibrio: aspetti termodinamici.</w:t>
            </w:r>
          </w:p>
          <w:p w:rsidR="00C80330" w:rsidRDefault="00C80330">
            <w:pPr>
              <w:rPr>
                <w:rFonts w:ascii="Arial Narrow" w:hAnsi="Arial Narrow"/>
              </w:rPr>
            </w:pPr>
          </w:p>
          <w:p w:rsidR="00C80330" w:rsidRDefault="001B0B0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Ore: </w:t>
            </w:r>
            <w:r w:rsidR="00E56944">
              <w:rPr>
                <w:rFonts w:ascii="Arial Narrow" w:hAnsi="Arial Narrow"/>
              </w:rPr>
              <w:t>6</w:t>
            </w:r>
          </w:p>
          <w:p w:rsidR="00C80330" w:rsidRDefault="00C803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Febbraio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30" w:rsidRDefault="00C80330">
            <w:r>
              <w:t>-I principi della termodinamica.</w:t>
            </w:r>
          </w:p>
          <w:p w:rsidR="00C80330" w:rsidRDefault="00C80330">
            <w:r>
              <w:t>-L’equilibrio termodinamico.</w:t>
            </w:r>
          </w:p>
          <w:p w:rsidR="00C80330" w:rsidRDefault="00C80330">
            <w:r>
              <w:t>-Effetto del calore di reazione.</w:t>
            </w:r>
          </w:p>
          <w:p w:rsidR="00C80330" w:rsidRDefault="00C80330">
            <w:r>
              <w:t>-Effetto dell’entropia di reazione.</w:t>
            </w:r>
          </w:p>
          <w:p w:rsidR="00C80330" w:rsidRDefault="00C80330">
            <w:r>
              <w:t>-Il ruolo della temperatura.</w:t>
            </w:r>
          </w:p>
          <w:p w:rsidR="00C80330" w:rsidRDefault="00C80330">
            <w:r>
              <w:t>-L’energia libera.</w:t>
            </w:r>
          </w:p>
          <w:p w:rsidR="00C80330" w:rsidRDefault="00C80330">
            <w:r>
              <w:t>-Variabili che influenzano l’energia libera.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30" w:rsidRDefault="00C80330">
            <w:r>
              <w:t>-Usare i concetti, i principi e i modelli della chimica fisica per interpretare le trasformazioni dei sistemi.</w:t>
            </w:r>
          </w:p>
          <w:p w:rsidR="00C80330" w:rsidRDefault="00C80330">
            <w:r>
              <w:t>-Utilizzare le grandezze termodinamiche per descrivere variazioni di energia e spontaneità delle reazioni.</w:t>
            </w:r>
          </w:p>
          <w:p w:rsidR="00C80330" w:rsidRDefault="00C80330"/>
          <w:p w:rsidR="00C80330" w:rsidRDefault="00C80330"/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30" w:rsidRDefault="00C80330">
            <w:r>
              <w:t>-Applicare il primo ed il secondo principio della termodinamica.</w:t>
            </w:r>
          </w:p>
          <w:p w:rsidR="00C80330" w:rsidRDefault="00C80330">
            <w:r>
              <w:t xml:space="preserve">-Prevedere la spontaneità di una reazione attraverso la variazione di </w:t>
            </w:r>
            <w:proofErr w:type="spellStart"/>
            <w:r>
              <w:t>entalpia</w:t>
            </w:r>
            <w:proofErr w:type="spellEnd"/>
            <w:r>
              <w:t xml:space="preserve"> ed entropia.</w:t>
            </w:r>
          </w:p>
        </w:tc>
      </w:tr>
      <w:tr w:rsidR="00C80330" w:rsidTr="00C208B6">
        <w:trPr>
          <w:trHeight w:val="1842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30" w:rsidRDefault="00C803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UDA N. 7</w:t>
            </w:r>
          </w:p>
          <w:p w:rsidR="00C80330" w:rsidRDefault="00C80330">
            <w:pPr>
              <w:rPr>
                <w:rFonts w:ascii="Arial Narrow" w:hAnsi="Arial Narrow"/>
              </w:rPr>
            </w:pPr>
          </w:p>
          <w:p w:rsidR="00C80330" w:rsidRDefault="00C803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Titolo:</w:t>
            </w:r>
          </w:p>
          <w:p w:rsidR="00C80330" w:rsidRDefault="00C80330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I processi di equilibrio: aspetti stechiometrici ed il principio di “Le </w:t>
            </w:r>
            <w:proofErr w:type="spellStart"/>
            <w:r>
              <w:rPr>
                <w:rFonts w:ascii="Arial Narrow" w:hAnsi="Arial Narrow"/>
                <w:b/>
                <w:bCs/>
              </w:rPr>
              <w:t>Chatelier</w:t>
            </w:r>
            <w:proofErr w:type="spellEnd"/>
            <w:r>
              <w:rPr>
                <w:rFonts w:ascii="Arial Narrow" w:hAnsi="Arial Narrow"/>
                <w:b/>
                <w:bCs/>
              </w:rPr>
              <w:t>”.</w:t>
            </w:r>
          </w:p>
          <w:p w:rsidR="00C80330" w:rsidRDefault="00C80330">
            <w:pPr>
              <w:rPr>
                <w:rFonts w:ascii="Arial Narrow" w:hAnsi="Arial Narrow"/>
              </w:rPr>
            </w:pPr>
          </w:p>
          <w:p w:rsidR="00C80330" w:rsidRDefault="00C803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Ore: 10</w:t>
            </w:r>
          </w:p>
          <w:p w:rsidR="00C80330" w:rsidRDefault="009F3FA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Febbraio-Marzo</w:t>
            </w:r>
          </w:p>
          <w:p w:rsidR="00C80330" w:rsidRDefault="00C80330">
            <w:pPr>
              <w:rPr>
                <w:rFonts w:ascii="Arial Narrow" w:hAnsi="Arial Narrow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30" w:rsidRDefault="00C80330">
            <w:r>
              <w:lastRenderedPageBreak/>
              <w:t>-Le reazioni di equil</w:t>
            </w:r>
            <w:r w:rsidR="002F3B4A">
              <w:t>i</w:t>
            </w:r>
            <w:r>
              <w:t>brio.</w:t>
            </w:r>
          </w:p>
          <w:p w:rsidR="00C80330" w:rsidRDefault="00C80330">
            <w:r>
              <w:t>-La costante di equilibrio ed il quoziente di reazione.</w:t>
            </w:r>
          </w:p>
          <w:p w:rsidR="00C80330" w:rsidRDefault="00C80330">
            <w:r>
              <w:t>-Equilibri di decomposizione/dissociazione.</w:t>
            </w:r>
          </w:p>
          <w:p w:rsidR="00C80330" w:rsidRDefault="00C80330">
            <w:r>
              <w:t xml:space="preserve">-Il principio di “Le </w:t>
            </w:r>
            <w:proofErr w:type="spellStart"/>
            <w:r>
              <w:t>Chatelier</w:t>
            </w:r>
            <w:proofErr w:type="spellEnd"/>
            <w:r>
              <w:t>”</w:t>
            </w:r>
          </w:p>
          <w:p w:rsidR="00C80330" w:rsidRDefault="00C80330">
            <w:r>
              <w:t>e fattori che influenzano l’equilibrio.</w:t>
            </w:r>
          </w:p>
          <w:p w:rsidR="00C80330" w:rsidRDefault="00C80330">
            <w:r>
              <w:t xml:space="preserve">-L’effetto di specie comuni a </w:t>
            </w:r>
            <w:r>
              <w:lastRenderedPageBreak/>
              <w:t>più reazioni.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30" w:rsidRDefault="00C80330">
            <w:r>
              <w:lastRenderedPageBreak/>
              <w:t>-Comprendere il significato di equilibrio applicato alle reazioni.</w:t>
            </w:r>
          </w:p>
          <w:p w:rsidR="00C80330" w:rsidRDefault="00C80330">
            <w:r>
              <w:t>-Applicare la teoria dell’equilibrio chimico per prevedere la reattività del sistema e l’influenza delle variabili operative.</w:t>
            </w:r>
          </w:p>
          <w:p w:rsidR="00C80330" w:rsidRDefault="00C80330">
            <w:r>
              <w:lastRenderedPageBreak/>
              <w:t>-Saper stabilire se una reazione si trova in condizioni di equilibrio o meno.</w:t>
            </w:r>
          </w:p>
          <w:p w:rsidR="00C80330" w:rsidRDefault="00C80330"/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30" w:rsidRDefault="00C80330">
            <w:r>
              <w:lastRenderedPageBreak/>
              <w:t>-Esprimere le costanti di equilibrio stechiometriche.</w:t>
            </w:r>
          </w:p>
          <w:p w:rsidR="00C80330" w:rsidRDefault="00C80330">
            <w:r>
              <w:t>-Saper calcolare la composizione della miscela all’equilibrio.</w:t>
            </w:r>
          </w:p>
          <w:p w:rsidR="00C80330" w:rsidRDefault="00C80330">
            <w:r>
              <w:t>-Saper eseguire calcoli relativi a spostamenti di equilibrio.</w:t>
            </w:r>
          </w:p>
        </w:tc>
      </w:tr>
      <w:tr w:rsidR="00C80330" w:rsidTr="00C208B6">
        <w:trPr>
          <w:trHeight w:val="4297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30" w:rsidRDefault="00C803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UDA N. 8</w:t>
            </w:r>
          </w:p>
          <w:p w:rsidR="00C80330" w:rsidRDefault="00C80330">
            <w:pPr>
              <w:rPr>
                <w:rFonts w:ascii="Arial Narrow" w:hAnsi="Arial Narrow"/>
              </w:rPr>
            </w:pPr>
          </w:p>
          <w:p w:rsidR="00C80330" w:rsidRDefault="00C803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Titolo:</w:t>
            </w:r>
          </w:p>
          <w:p w:rsidR="00C80330" w:rsidRDefault="00C80330">
            <w:pPr>
              <w:pStyle w:val="Corpodeltesto"/>
            </w:pPr>
            <w:r>
              <w:t>Equilibri acido-base.</w:t>
            </w:r>
          </w:p>
          <w:p w:rsidR="00C80330" w:rsidRDefault="00C80330">
            <w:pPr>
              <w:rPr>
                <w:rFonts w:ascii="Arial Narrow" w:hAnsi="Arial Narrow"/>
              </w:rPr>
            </w:pPr>
          </w:p>
          <w:p w:rsidR="00C80330" w:rsidRDefault="001B0B0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Ore: </w:t>
            </w:r>
            <w:r w:rsidR="00E56944">
              <w:rPr>
                <w:rFonts w:ascii="Arial Narrow" w:hAnsi="Arial Narrow"/>
              </w:rPr>
              <w:t>14</w:t>
            </w:r>
          </w:p>
          <w:p w:rsidR="00C80330" w:rsidRDefault="00C803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Marzo</w:t>
            </w:r>
            <w:r w:rsidR="009F3FA4">
              <w:rPr>
                <w:rFonts w:ascii="Arial Narrow" w:hAnsi="Arial Narrow"/>
              </w:rPr>
              <w:t>-Aprile</w:t>
            </w:r>
          </w:p>
          <w:p w:rsidR="00C80330" w:rsidRDefault="00C80330">
            <w:pPr>
              <w:rPr>
                <w:rFonts w:ascii="Arial Narrow" w:hAnsi="Arial Narrow"/>
              </w:rPr>
            </w:pPr>
          </w:p>
          <w:p w:rsidR="00C80330" w:rsidRDefault="00C80330">
            <w:pPr>
              <w:rPr>
                <w:rFonts w:ascii="Arial Narrow" w:hAnsi="Arial Narrow"/>
              </w:rPr>
            </w:pPr>
          </w:p>
          <w:p w:rsidR="00C80330" w:rsidRDefault="00C80330">
            <w:pPr>
              <w:rPr>
                <w:rFonts w:ascii="Arial Narrow" w:hAnsi="Arial Narrow"/>
              </w:rPr>
            </w:pPr>
          </w:p>
          <w:p w:rsidR="00C80330" w:rsidRDefault="00C80330">
            <w:pPr>
              <w:rPr>
                <w:rFonts w:ascii="Arial Narrow" w:hAnsi="Arial Narrow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30" w:rsidRDefault="00C80330">
            <w:r>
              <w:t>-La forza degli acidi e delle bas</w:t>
            </w:r>
            <w:r w:rsidR="00C208B6">
              <w:t>i</w:t>
            </w:r>
            <w:r>
              <w:t>.</w:t>
            </w:r>
          </w:p>
          <w:p w:rsidR="00C80330" w:rsidRDefault="00C80330">
            <w:r>
              <w:t>-La forza acido-base dell’acqua.</w:t>
            </w:r>
          </w:p>
          <w:p w:rsidR="00C80330" w:rsidRDefault="00C80330">
            <w:r>
              <w:t>-Previsioni sulla posizione di un equilibrio.</w:t>
            </w:r>
          </w:p>
          <w:p w:rsidR="00C80330" w:rsidRDefault="00C80330">
            <w:r>
              <w:t xml:space="preserve">-Relazione tra </w:t>
            </w:r>
            <w:proofErr w:type="spellStart"/>
            <w:r>
              <w:t>Ka</w:t>
            </w:r>
            <w:proofErr w:type="spellEnd"/>
            <w:r>
              <w:t xml:space="preserve"> e </w:t>
            </w:r>
            <w:proofErr w:type="spellStart"/>
            <w:r>
              <w:t>Kb</w:t>
            </w:r>
            <w:proofErr w:type="spellEnd"/>
            <w:r>
              <w:t xml:space="preserve"> di una coppia acido-base.</w:t>
            </w:r>
          </w:p>
          <w:p w:rsidR="00C80330" w:rsidRDefault="00C80330">
            <w:r>
              <w:t>-Neutralizzazione di acidi deboli con basi forti e viceversa.</w:t>
            </w:r>
          </w:p>
          <w:p w:rsidR="00C80330" w:rsidRDefault="00C80330"/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30" w:rsidRDefault="00C80330">
            <w:r>
              <w:t>-Distinguere qualitativamente il comportamento acido, basico o neutro di una sostanza in soluzione acquosa.</w:t>
            </w:r>
          </w:p>
          <w:p w:rsidR="00C80330" w:rsidRDefault="00C80330">
            <w:r>
              <w:t xml:space="preserve">-Saper esprimere </w:t>
            </w:r>
            <w:proofErr w:type="spellStart"/>
            <w:r>
              <w:t>Ka</w:t>
            </w:r>
            <w:proofErr w:type="spellEnd"/>
            <w:r>
              <w:t xml:space="preserve"> e </w:t>
            </w:r>
            <w:proofErr w:type="spellStart"/>
            <w:r>
              <w:t>Kb</w:t>
            </w:r>
            <w:proofErr w:type="spellEnd"/>
            <w:r>
              <w:t xml:space="preserve"> di una coppia coniugata e saperle mettere in relazione.</w:t>
            </w:r>
          </w:p>
          <w:p w:rsidR="00C80330" w:rsidRDefault="00C80330" w:rsidP="00C208B6">
            <w:r>
              <w:t>-Saper definire il prodotto ionico dell’acqua e spiegare il suo comportamento anfotero.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30" w:rsidRDefault="00C80330">
            <w:r>
              <w:t>-Classificare le specie chimiche in base al loro comportamento in soluzione.</w:t>
            </w:r>
          </w:p>
          <w:p w:rsidR="00C80330" w:rsidRDefault="00C80330">
            <w:pPr>
              <w:rPr>
                <w:rFonts w:ascii="Calibri" w:hAnsi="Calibri"/>
              </w:rPr>
            </w:pPr>
            <w:r>
              <w:t>-Ordinare acidi e basi secondo la loro forza.</w:t>
            </w:r>
          </w:p>
          <w:p w:rsidR="00C80330" w:rsidRDefault="00C80330">
            <w:pPr>
              <w:rPr>
                <w:rFonts w:ascii="Calibri" w:hAnsi="Calibri"/>
              </w:rPr>
            </w:pPr>
            <w:r>
              <w:t xml:space="preserve">-Svolgere semplici calcoli usando le costanti di equilibrio </w:t>
            </w:r>
            <w:proofErr w:type="spellStart"/>
            <w:r>
              <w:t>Ka</w:t>
            </w:r>
            <w:proofErr w:type="spellEnd"/>
            <w:r>
              <w:t xml:space="preserve"> e </w:t>
            </w:r>
            <w:proofErr w:type="spellStart"/>
            <w:r>
              <w:t>Kb</w:t>
            </w:r>
            <w:proofErr w:type="spellEnd"/>
            <w:r>
              <w:t>.</w:t>
            </w:r>
          </w:p>
          <w:p w:rsidR="00C80330" w:rsidRDefault="00C80330"/>
        </w:tc>
      </w:tr>
      <w:tr w:rsidR="00C80330" w:rsidTr="00C80330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30" w:rsidRDefault="00C803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UDA N. 9</w:t>
            </w:r>
          </w:p>
          <w:p w:rsidR="00C80330" w:rsidRDefault="00C80330">
            <w:pPr>
              <w:rPr>
                <w:rFonts w:ascii="Arial Narrow" w:hAnsi="Arial Narrow"/>
              </w:rPr>
            </w:pPr>
          </w:p>
          <w:p w:rsidR="00C80330" w:rsidRDefault="00C803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Titolo:</w:t>
            </w:r>
          </w:p>
          <w:p w:rsidR="00C80330" w:rsidRDefault="00C80330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Calcolo del pH di soluzioni acquose e curve di titolazione.</w:t>
            </w:r>
          </w:p>
          <w:p w:rsidR="00C80330" w:rsidRDefault="00C80330">
            <w:pPr>
              <w:rPr>
                <w:rFonts w:ascii="Arial Narrow" w:hAnsi="Arial Narrow"/>
              </w:rPr>
            </w:pPr>
          </w:p>
          <w:p w:rsidR="00C80330" w:rsidRDefault="00C803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Ore: </w:t>
            </w:r>
            <w:r w:rsidR="00E56944">
              <w:rPr>
                <w:rFonts w:ascii="Arial Narrow" w:hAnsi="Arial Narrow"/>
              </w:rPr>
              <w:t>16</w:t>
            </w:r>
          </w:p>
          <w:p w:rsidR="00C80330" w:rsidRDefault="00C803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Aprile</w:t>
            </w:r>
            <w:r w:rsidR="002F3B4A">
              <w:rPr>
                <w:rFonts w:ascii="Arial Narrow" w:hAnsi="Arial Narrow"/>
              </w:rPr>
              <w:t>-Maggio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30" w:rsidRDefault="00C80330">
            <w:r>
              <w:t>-Scelta dell’indicatore nelle varie titolazioni.</w:t>
            </w:r>
          </w:p>
          <w:p w:rsidR="00C80330" w:rsidRDefault="00C80330">
            <w:r>
              <w:t>-Curve di titolazione acido forte-base forte.</w:t>
            </w:r>
          </w:p>
          <w:p w:rsidR="00C80330" w:rsidRDefault="00C80330">
            <w:r>
              <w:t>-Il pH di acidi e basi deboli.</w:t>
            </w:r>
          </w:p>
          <w:p w:rsidR="002F3B4A" w:rsidRDefault="002F3B4A" w:rsidP="002F3B4A">
            <w:r>
              <w:t xml:space="preserve">-Titolazione di acidi deboli </w:t>
            </w:r>
            <w:proofErr w:type="spellStart"/>
            <w:r>
              <w:t>monoprotici</w:t>
            </w:r>
            <w:proofErr w:type="spellEnd"/>
            <w:r>
              <w:t xml:space="preserve"> con base forte.</w:t>
            </w:r>
          </w:p>
          <w:p w:rsidR="00C80330" w:rsidRDefault="00C80330" w:rsidP="002F3B4A"/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30" w:rsidRDefault="00C80330">
            <w:r>
              <w:t>-Sapere a cosa servono le curve di titolazione.</w:t>
            </w:r>
          </w:p>
          <w:p w:rsidR="00C80330" w:rsidRDefault="00C80330">
            <w:r>
              <w:t>-Conoscere il concetto di punto di viraggio e zona di viraggio.</w:t>
            </w:r>
          </w:p>
          <w:p w:rsidR="00C80330" w:rsidRDefault="00C80330">
            <w:r>
              <w:t>-Saper scegliere l’indicatore adatto alla titolazione in questione.</w:t>
            </w:r>
          </w:p>
          <w:p w:rsidR="00C80330" w:rsidRDefault="00C80330">
            <w:r>
              <w:t>-Saper titolare miscele di acidi e di basi.</w:t>
            </w:r>
          </w:p>
          <w:p w:rsidR="00C80330" w:rsidRDefault="00C80330"/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30" w:rsidRDefault="00C80330">
            <w:r>
              <w:t>-Calcolare il pH di acidi e basi forti e deboli a varie concentrazioni.</w:t>
            </w:r>
          </w:p>
          <w:p w:rsidR="00C80330" w:rsidRDefault="00C80330">
            <w:r>
              <w:t>-Saper effettuare calcoli per costruire le curve di titolazione e saperle rappresentare graficamente.</w:t>
            </w:r>
          </w:p>
          <w:p w:rsidR="00C80330" w:rsidRDefault="00C80330" w:rsidP="00C208B6"/>
        </w:tc>
      </w:tr>
      <w:tr w:rsidR="00C80330" w:rsidTr="00C80330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30" w:rsidRDefault="00C803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UDA N.10</w:t>
            </w:r>
          </w:p>
          <w:p w:rsidR="00C80330" w:rsidRDefault="00C80330">
            <w:pPr>
              <w:rPr>
                <w:rFonts w:ascii="Arial Narrow" w:hAnsi="Arial Narrow"/>
              </w:rPr>
            </w:pPr>
          </w:p>
          <w:p w:rsidR="00C80330" w:rsidRDefault="00C803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Titolo:</w:t>
            </w:r>
          </w:p>
          <w:p w:rsidR="00C80330" w:rsidRDefault="00C80330">
            <w:pPr>
              <w:pStyle w:val="Corpodeltesto"/>
            </w:pPr>
            <w:r>
              <w:t>Soluzioni tampone.</w:t>
            </w:r>
          </w:p>
          <w:p w:rsidR="00C80330" w:rsidRDefault="00C80330">
            <w:pPr>
              <w:rPr>
                <w:rFonts w:ascii="Arial Narrow" w:hAnsi="Arial Narrow"/>
              </w:rPr>
            </w:pPr>
          </w:p>
          <w:p w:rsidR="00C80330" w:rsidRDefault="00C803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Ore: </w:t>
            </w:r>
            <w:r w:rsidR="002F3B4A">
              <w:rPr>
                <w:rFonts w:ascii="Arial Narrow" w:hAnsi="Arial Narrow"/>
              </w:rPr>
              <w:t>6</w:t>
            </w:r>
          </w:p>
          <w:p w:rsidR="00C80330" w:rsidRDefault="00C803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Maggio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30" w:rsidRDefault="00C80330">
            <w:r>
              <w:t>-Caratteristiche della soluzioni tampone.</w:t>
            </w:r>
          </w:p>
          <w:p w:rsidR="00C80330" w:rsidRDefault="00C80330">
            <w:r>
              <w:t>Preparazione di una soluzione tampone.</w:t>
            </w:r>
          </w:p>
          <w:p w:rsidR="00C80330" w:rsidRDefault="00C80330">
            <w:r>
              <w:t>-Calcolo del pH del tampone acido e del tampone basico.</w:t>
            </w:r>
          </w:p>
          <w:p w:rsidR="00C80330" w:rsidRDefault="00C80330" w:rsidP="002F3B4A"/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30" w:rsidRDefault="00C80330">
            <w:r>
              <w:t>-Saper riconoscere una soluzione tampone.</w:t>
            </w:r>
          </w:p>
          <w:p w:rsidR="00C80330" w:rsidRDefault="00C80330">
            <w:r>
              <w:t>-Conoscere la differenza fra tampone acido e tampone basico.</w:t>
            </w:r>
          </w:p>
          <w:p w:rsidR="00C80330" w:rsidRDefault="00C80330">
            <w:r>
              <w:t>-Saper scegliere le coppie coniugate per un tampone, noto il pH.</w:t>
            </w:r>
          </w:p>
          <w:p w:rsidR="00C80330" w:rsidRDefault="00C80330"/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30" w:rsidRDefault="00C80330">
            <w:r>
              <w:t>-Saper preparare ed usare una soluzione tampone.</w:t>
            </w:r>
          </w:p>
          <w:p w:rsidR="00C80330" w:rsidRDefault="00C80330"/>
        </w:tc>
      </w:tr>
      <w:tr w:rsidR="00C80330" w:rsidTr="00C80330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30" w:rsidRDefault="00C803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UDA N.11</w:t>
            </w:r>
          </w:p>
          <w:p w:rsidR="00C80330" w:rsidRDefault="00C80330">
            <w:pPr>
              <w:rPr>
                <w:rFonts w:ascii="Arial Narrow" w:hAnsi="Arial Narrow"/>
              </w:rPr>
            </w:pPr>
          </w:p>
          <w:p w:rsidR="00C80330" w:rsidRDefault="00C803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Titolo:</w:t>
            </w:r>
          </w:p>
          <w:p w:rsidR="00C80330" w:rsidRDefault="00C80330">
            <w:pPr>
              <w:pStyle w:val="Corpodeltesto"/>
            </w:pPr>
            <w:r>
              <w:t>Equilibri di solubilità.</w:t>
            </w:r>
          </w:p>
          <w:p w:rsidR="00C80330" w:rsidRDefault="00C80330">
            <w:pPr>
              <w:rPr>
                <w:rFonts w:ascii="Arial Narrow" w:hAnsi="Arial Narrow"/>
              </w:rPr>
            </w:pPr>
          </w:p>
          <w:p w:rsidR="00C80330" w:rsidRDefault="00C803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Ore: </w:t>
            </w:r>
            <w:r w:rsidR="00E56944">
              <w:rPr>
                <w:rFonts w:ascii="Arial Narrow" w:hAnsi="Arial Narrow"/>
              </w:rPr>
              <w:t>3</w:t>
            </w:r>
          </w:p>
          <w:p w:rsidR="00C80330" w:rsidRDefault="00C80330" w:rsidP="00C208B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Maggio</w:t>
            </w:r>
            <w:r w:rsidR="00C208B6">
              <w:rPr>
                <w:rFonts w:ascii="Arial Narrow" w:hAnsi="Arial Narrow"/>
              </w:rPr>
              <w:t>-Giugno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B4A" w:rsidRDefault="002F3B4A">
            <w:r>
              <w:t>-Definizione di sale poco solubile.</w:t>
            </w:r>
          </w:p>
          <w:p w:rsidR="00C80330" w:rsidRDefault="00C80330">
            <w:r>
              <w:t>-Costante di equilibrio e prodotto di solubilità.</w:t>
            </w:r>
          </w:p>
          <w:p w:rsidR="00C80330" w:rsidRDefault="00C80330" w:rsidP="002F3B4A"/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30" w:rsidRDefault="00C80330">
            <w:r>
              <w:t>-Conoscere la definizione di prodotto di solubilità Ks.</w:t>
            </w:r>
          </w:p>
          <w:p w:rsidR="002F3B4A" w:rsidRDefault="002F3B4A" w:rsidP="002F3B4A"/>
          <w:p w:rsidR="00C80330" w:rsidRDefault="00C80330"/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30" w:rsidRDefault="00C80330">
            <w:r>
              <w:t>-Fare previsioni sullo spostamento dell’equilibrio e quindi sulla precipitazione.</w:t>
            </w:r>
          </w:p>
          <w:p w:rsidR="002F3B4A" w:rsidRDefault="002F3B4A" w:rsidP="002F3B4A"/>
          <w:p w:rsidR="00C80330" w:rsidRDefault="00C80330"/>
        </w:tc>
      </w:tr>
    </w:tbl>
    <w:p w:rsidR="00CF6123" w:rsidRDefault="00CF6123" w:rsidP="00C208B6"/>
    <w:sectPr w:rsidR="00CF6123" w:rsidSect="00CF612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80330"/>
    <w:rsid w:val="00055EF5"/>
    <w:rsid w:val="00061B00"/>
    <w:rsid w:val="001B0B03"/>
    <w:rsid w:val="002F3B4A"/>
    <w:rsid w:val="00410204"/>
    <w:rsid w:val="004111EA"/>
    <w:rsid w:val="00587DA4"/>
    <w:rsid w:val="006A0D0B"/>
    <w:rsid w:val="008E5C1F"/>
    <w:rsid w:val="009B40EC"/>
    <w:rsid w:val="009C0057"/>
    <w:rsid w:val="009F3FA4"/>
    <w:rsid w:val="00B66CD4"/>
    <w:rsid w:val="00BB1B9C"/>
    <w:rsid w:val="00C208B6"/>
    <w:rsid w:val="00C80330"/>
    <w:rsid w:val="00CF6123"/>
    <w:rsid w:val="00DC7F13"/>
    <w:rsid w:val="00E569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03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C80330"/>
    <w:pPr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link w:val="Titolo"/>
    <w:rsid w:val="00C80330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Corpodeltesto">
    <w:name w:val="Body Text"/>
    <w:basedOn w:val="Normale"/>
    <w:link w:val="CorpodeltestoCarattere"/>
    <w:semiHidden/>
    <w:unhideWhenUsed/>
    <w:rsid w:val="00C80330"/>
    <w:rPr>
      <w:rFonts w:ascii="Arial Narrow" w:hAnsi="Arial Narrow"/>
      <w:b/>
      <w:bCs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C80330"/>
    <w:rPr>
      <w:rFonts w:ascii="Arial Narrow" w:eastAsia="Times New Roman" w:hAnsi="Arial Narrow" w:cs="Times New Roman"/>
      <w:b/>
      <w:bCs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8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1117</Words>
  <Characters>6368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Millemuiti</cp:lastModifiedBy>
  <cp:revision>5</cp:revision>
  <dcterms:created xsi:type="dcterms:W3CDTF">2020-09-03T14:00:00Z</dcterms:created>
  <dcterms:modified xsi:type="dcterms:W3CDTF">2020-10-25T16:42:00Z</dcterms:modified>
</cp:coreProperties>
</file>