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CF8F0" w14:textId="6216BAD6"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b/>
          <w:color w:val="000000"/>
          <w:sz w:val="24"/>
          <w:szCs w:val="24"/>
        </w:rPr>
        <w:t xml:space="preserve">Istituto Tecnico Industriale “ENRICO </w:t>
      </w:r>
      <w:proofErr w:type="gramStart"/>
      <w:r w:rsidR="008C12A3">
        <w:rPr>
          <w:rFonts w:ascii="Arial" w:eastAsia="Arial" w:hAnsi="Arial" w:cs="Arial"/>
          <w:b/>
          <w:color w:val="000000"/>
          <w:sz w:val="24"/>
          <w:szCs w:val="24"/>
        </w:rPr>
        <w:t>MEDI”</w:t>
      </w:r>
      <w:r w:rsidR="00705844">
        <w:rPr>
          <w:rFonts w:ascii="Arial" w:eastAsia="Arial" w:hAnsi="Arial" w:cs="Arial"/>
          <w:b/>
          <w:color w:val="000000"/>
          <w:sz w:val="24"/>
          <w:szCs w:val="24"/>
        </w:rPr>
        <w:t xml:space="preserve">   </w:t>
      </w:r>
      <w:proofErr w:type="gramEnd"/>
      <w:r w:rsidR="00705844">
        <w:rPr>
          <w:rFonts w:ascii="Arial" w:eastAsia="Arial" w:hAnsi="Arial" w:cs="Arial"/>
          <w:b/>
          <w:color w:val="000000"/>
          <w:sz w:val="24"/>
          <w:szCs w:val="24"/>
        </w:rPr>
        <w:t xml:space="preserve">    ANNO SCOLASTICO 202</w:t>
      </w:r>
      <w:r w:rsidR="008C12A3">
        <w:rPr>
          <w:rFonts w:ascii="Arial" w:eastAsia="Arial" w:hAnsi="Arial" w:cs="Arial"/>
          <w:b/>
          <w:color w:val="000000"/>
          <w:sz w:val="24"/>
          <w:szCs w:val="24"/>
        </w:rPr>
        <w:t>1</w:t>
      </w:r>
      <w:r w:rsidR="00705844">
        <w:rPr>
          <w:rFonts w:ascii="Arial" w:eastAsia="Arial" w:hAnsi="Arial" w:cs="Arial"/>
          <w:b/>
          <w:color w:val="000000"/>
          <w:sz w:val="24"/>
          <w:szCs w:val="24"/>
        </w:rPr>
        <w:t>-2</w:t>
      </w:r>
      <w:r w:rsidR="008C12A3">
        <w:rPr>
          <w:rFonts w:ascii="Arial" w:eastAsia="Arial" w:hAnsi="Arial" w:cs="Arial"/>
          <w:b/>
          <w:color w:val="000000"/>
          <w:sz w:val="24"/>
          <w:szCs w:val="24"/>
        </w:rPr>
        <w:t>2</w:t>
      </w:r>
    </w:p>
    <w:p w14:paraId="5086FB02" w14:textId="77777777" w:rsidR="00F75CFF" w:rsidRDefault="00F75CFF">
      <w:pPr>
        <w:pBdr>
          <w:top w:val="nil"/>
          <w:left w:val="nil"/>
          <w:bottom w:val="nil"/>
          <w:right w:val="nil"/>
          <w:between w:val="nil"/>
        </w:pBdr>
        <w:spacing w:before="2" w:after="2"/>
        <w:jc w:val="center"/>
        <w:rPr>
          <w:rFonts w:ascii="Arial" w:eastAsia="Arial" w:hAnsi="Arial" w:cs="Arial"/>
          <w:color w:val="000000"/>
          <w:sz w:val="24"/>
          <w:szCs w:val="24"/>
        </w:rPr>
      </w:pPr>
    </w:p>
    <w:p w14:paraId="65586440"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 xml:space="preserve">PROGRAMMAZIONE </w:t>
      </w:r>
    </w:p>
    <w:p w14:paraId="0B0AD401"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PRIMO BIENNIO, SECONDO BIENNIO, QUINTO ANNO</w:t>
      </w:r>
    </w:p>
    <w:p w14:paraId="3973DB4B"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2CB0972D" w14:textId="77777777" w:rsidR="00F75CFF" w:rsidRDefault="00F75CFF">
      <w:pPr>
        <w:pBdr>
          <w:top w:val="nil"/>
          <w:left w:val="nil"/>
          <w:bottom w:val="nil"/>
          <w:right w:val="nil"/>
          <w:between w:val="nil"/>
        </w:pBdr>
        <w:spacing w:before="2" w:after="2"/>
        <w:jc w:val="center"/>
        <w:rPr>
          <w:rFonts w:ascii="Arial" w:eastAsia="Arial" w:hAnsi="Arial" w:cs="Arial"/>
          <w:color w:val="000000"/>
          <w:sz w:val="24"/>
          <w:szCs w:val="24"/>
        </w:rPr>
      </w:pPr>
    </w:p>
    <w:p w14:paraId="0DA46567"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b/>
          <w:color w:val="000000"/>
          <w:sz w:val="24"/>
          <w:szCs w:val="24"/>
        </w:rPr>
        <w:t>Scienze motorie e sportive</w:t>
      </w:r>
    </w:p>
    <w:p w14:paraId="095894B2" w14:textId="77777777" w:rsidR="008C12A3" w:rsidRPr="008C12A3" w:rsidRDefault="008C12A3" w:rsidP="008C12A3">
      <w:pPr>
        <w:spacing w:beforeLines="1" w:before="2" w:afterLines="1" w:after="2"/>
        <w:rPr>
          <w:rFonts w:ascii="Arial" w:hAnsi="Arial"/>
          <w:sz w:val="24"/>
          <w:szCs w:val="24"/>
        </w:rPr>
      </w:pPr>
      <w:r w:rsidRPr="008C12A3">
        <w:rPr>
          <w:rFonts w:ascii="Arial" w:hAnsi="Arial"/>
          <w:sz w:val="24"/>
          <w:szCs w:val="24"/>
        </w:rPr>
        <w:t xml:space="preserve">Docenti: Capasso Maria Rosaria, Ciavarella Francesca, Concilio Annalisa, Del Vecchio Aniello, Dolabella Ciro, Formisano Biagio, </w:t>
      </w:r>
      <w:r w:rsidRPr="008C12A3">
        <w:rPr>
          <w:rFonts w:ascii="Arial" w:hAnsi="Arial" w:cs="Apple Symbols"/>
          <w:sz w:val="24"/>
          <w:szCs w:val="24"/>
        </w:rPr>
        <w:t>Massaro Massimo, Perniola Agata, Raja Gennaro, Sannino Sonia, Trotta Gennaro.</w:t>
      </w:r>
    </w:p>
    <w:p w14:paraId="2E00288E" w14:textId="77777777" w:rsidR="008C12A3" w:rsidRDefault="008C12A3">
      <w:pPr>
        <w:pBdr>
          <w:top w:val="nil"/>
          <w:left w:val="nil"/>
          <w:bottom w:val="nil"/>
          <w:right w:val="nil"/>
          <w:between w:val="nil"/>
        </w:pBdr>
        <w:spacing w:before="2" w:after="2"/>
        <w:jc w:val="both"/>
        <w:rPr>
          <w:rFonts w:ascii="Arial" w:eastAsia="Arial" w:hAnsi="Arial" w:cs="Arial"/>
          <w:i/>
          <w:color w:val="000000"/>
          <w:sz w:val="24"/>
          <w:szCs w:val="24"/>
        </w:rPr>
      </w:pPr>
    </w:p>
    <w:p w14:paraId="6617564D" w14:textId="521941DA" w:rsidR="00F75CFF" w:rsidRDefault="00A82D46">
      <w:pPr>
        <w:pBdr>
          <w:top w:val="nil"/>
          <w:left w:val="nil"/>
          <w:bottom w:val="nil"/>
          <w:right w:val="nil"/>
          <w:between w:val="nil"/>
        </w:pBdr>
        <w:spacing w:before="2" w:after="2"/>
        <w:jc w:val="both"/>
        <w:rPr>
          <w:rFonts w:ascii="Arial" w:eastAsia="Arial" w:hAnsi="Arial" w:cs="Arial"/>
          <w:color w:val="000000"/>
          <w:sz w:val="24"/>
          <w:szCs w:val="24"/>
        </w:rPr>
      </w:pPr>
      <w:r>
        <w:rPr>
          <w:rFonts w:ascii="Arial" w:eastAsia="Arial" w:hAnsi="Arial" w:cs="Arial"/>
          <w:i/>
          <w:color w:val="000000"/>
          <w:sz w:val="24"/>
          <w:szCs w:val="24"/>
        </w:rPr>
        <w:t>Premessa</w:t>
      </w:r>
    </w:p>
    <w:p w14:paraId="2856BCDD" w14:textId="77777777" w:rsidR="00F75CFF" w:rsidRDefault="00A82D46">
      <w:pPr>
        <w:pBdr>
          <w:top w:val="nil"/>
          <w:left w:val="nil"/>
          <w:bottom w:val="nil"/>
          <w:right w:val="nil"/>
          <w:between w:val="nil"/>
        </w:pBdr>
        <w:shd w:val="clear" w:color="auto" w:fill="FFFFFF"/>
        <w:rPr>
          <w:rFonts w:ascii="Arial" w:eastAsia="Arial" w:hAnsi="Arial" w:cs="Arial"/>
          <w:i/>
          <w:color w:val="222222"/>
          <w:sz w:val="24"/>
          <w:szCs w:val="24"/>
        </w:rPr>
      </w:pPr>
      <w:r>
        <w:rPr>
          <w:rFonts w:ascii="Arial" w:eastAsia="Arial" w:hAnsi="Arial" w:cs="Arial"/>
          <w:i/>
          <w:color w:val="222222"/>
          <w:sz w:val="24"/>
          <w:szCs w:val="24"/>
        </w:rPr>
        <w:t xml:space="preserve">La programmazione, l’organizzazione e la gestione della lezione di Scienze Motorie e Sportive </w:t>
      </w:r>
      <w:r>
        <w:rPr>
          <w:rFonts w:ascii="Arial" w:eastAsia="Arial" w:hAnsi="Arial" w:cs="Arial"/>
          <w:i/>
          <w:color w:val="222222"/>
          <w:sz w:val="24"/>
          <w:szCs w:val="24"/>
          <w:u w:val="single"/>
        </w:rPr>
        <w:t>in presenza</w:t>
      </w:r>
      <w:r>
        <w:rPr>
          <w:rFonts w:ascii="Arial" w:eastAsia="Arial" w:hAnsi="Arial" w:cs="Arial"/>
          <w:i/>
          <w:color w:val="222222"/>
          <w:sz w:val="24"/>
          <w:szCs w:val="24"/>
        </w:rPr>
        <w:t>, sulla base della prevenzione e sicurezza, in un anno scolastico che riparte in piena pandemia da SARS-CoV-2, sono state rimodulate come segue.</w:t>
      </w:r>
    </w:p>
    <w:p w14:paraId="22982B8D" w14:textId="77777777" w:rsidR="00F75CFF" w:rsidRDefault="00F75CFF">
      <w:pPr>
        <w:pBdr>
          <w:top w:val="nil"/>
          <w:left w:val="nil"/>
          <w:bottom w:val="nil"/>
          <w:right w:val="nil"/>
          <w:between w:val="nil"/>
        </w:pBdr>
        <w:shd w:val="clear" w:color="auto" w:fill="FFFFFF"/>
        <w:rPr>
          <w:rFonts w:ascii="Arial" w:eastAsia="Arial" w:hAnsi="Arial" w:cs="Arial"/>
          <w:color w:val="222222"/>
          <w:sz w:val="24"/>
          <w:szCs w:val="24"/>
        </w:rPr>
      </w:pPr>
    </w:p>
    <w:p w14:paraId="42CB7BB7" w14:textId="77777777" w:rsidR="00F75CFF" w:rsidRDefault="00A82D46">
      <w:pPr>
        <w:pBdr>
          <w:top w:val="nil"/>
          <w:left w:val="nil"/>
          <w:bottom w:val="nil"/>
          <w:right w:val="nil"/>
          <w:between w:val="nil"/>
        </w:pBdr>
        <w:shd w:val="clear" w:color="auto" w:fill="FFFFFF"/>
        <w:rPr>
          <w:rFonts w:ascii="Arial" w:eastAsia="Arial" w:hAnsi="Arial" w:cs="Arial"/>
          <w:color w:val="222222"/>
          <w:sz w:val="24"/>
          <w:szCs w:val="24"/>
          <w:u w:val="single"/>
        </w:rPr>
      </w:pPr>
      <w:r>
        <w:rPr>
          <w:rFonts w:ascii="Arial" w:eastAsia="Arial" w:hAnsi="Arial" w:cs="Arial"/>
          <w:color w:val="222222"/>
          <w:sz w:val="24"/>
          <w:szCs w:val="24"/>
          <w:u w:val="single"/>
        </w:rPr>
        <w:t>Le attività indoor</w:t>
      </w:r>
    </w:p>
    <w:p w14:paraId="1355FDDD" w14:textId="77777777" w:rsidR="00F75CFF" w:rsidRDefault="00F75CFF">
      <w:pPr>
        <w:pBdr>
          <w:top w:val="nil"/>
          <w:left w:val="nil"/>
          <w:bottom w:val="nil"/>
          <w:right w:val="nil"/>
          <w:between w:val="nil"/>
        </w:pBdr>
        <w:shd w:val="clear" w:color="auto" w:fill="FFFFFF"/>
        <w:rPr>
          <w:rFonts w:ascii="Arial" w:eastAsia="Arial" w:hAnsi="Arial" w:cs="Arial"/>
          <w:color w:val="222222"/>
          <w:sz w:val="24"/>
          <w:szCs w:val="24"/>
        </w:rPr>
      </w:pPr>
    </w:p>
    <w:p w14:paraId="64F8CDB7" w14:textId="551B9276" w:rsidR="00F75CFF" w:rsidRDefault="00A82D46">
      <w:pPr>
        <w:pBdr>
          <w:top w:val="nil"/>
          <w:left w:val="nil"/>
          <w:bottom w:val="nil"/>
          <w:right w:val="nil"/>
          <w:between w:val="nil"/>
        </w:pBdr>
        <w:shd w:val="clear" w:color="auto" w:fill="FFFFFF"/>
        <w:rPr>
          <w:rFonts w:ascii="Arial" w:eastAsia="Arial" w:hAnsi="Arial" w:cs="Arial"/>
          <w:color w:val="222222"/>
          <w:sz w:val="24"/>
          <w:szCs w:val="24"/>
        </w:rPr>
      </w:pPr>
      <w:r>
        <w:rPr>
          <w:rFonts w:ascii="Arial" w:eastAsia="Arial" w:hAnsi="Arial" w:cs="Arial"/>
          <w:color w:val="222222"/>
          <w:sz w:val="24"/>
          <w:szCs w:val="24"/>
        </w:rPr>
        <w:t xml:space="preserve">L’utilizzo deve avvenire nel totale rispetto delle misure igienico- sanitarie volte a garantire la salute degli studenti; queste sono state definite da vari documenti, sia nazionali che regionali e provinciali; l’attuazione di queste misure sono state effettuate dal dirigente scolastico e dagli interlocutori competenti; le misure specifiche per l’educazione fisica riguardano il trasferimento da e per la palestra, la </w:t>
      </w:r>
      <w:r w:rsidR="008C12A3">
        <w:rPr>
          <w:rFonts w:ascii="Arial" w:eastAsia="Arial" w:hAnsi="Arial" w:cs="Arial"/>
          <w:color w:val="222222"/>
          <w:sz w:val="24"/>
          <w:szCs w:val="24"/>
        </w:rPr>
        <w:t>s</w:t>
      </w:r>
      <w:r>
        <w:rPr>
          <w:rFonts w:ascii="Arial" w:eastAsia="Arial" w:hAnsi="Arial" w:cs="Arial"/>
          <w:color w:val="222222"/>
          <w:sz w:val="24"/>
          <w:szCs w:val="24"/>
        </w:rPr>
        <w:t>istematica sanificazione</w:t>
      </w:r>
      <w:r w:rsidR="008C12A3">
        <w:rPr>
          <w:rFonts w:ascii="Arial" w:eastAsia="Arial" w:hAnsi="Arial" w:cs="Arial"/>
          <w:color w:val="222222"/>
          <w:sz w:val="24"/>
          <w:szCs w:val="24"/>
        </w:rPr>
        <w:t xml:space="preserve"> e</w:t>
      </w:r>
      <w:r>
        <w:rPr>
          <w:rFonts w:ascii="Arial" w:eastAsia="Arial" w:hAnsi="Arial" w:cs="Arial"/>
          <w:color w:val="222222"/>
          <w:sz w:val="24"/>
          <w:szCs w:val="24"/>
        </w:rPr>
        <w:t xml:space="preserve"> personalizzazione dei piccoli attrezzi per evitare scambi e anche per eventuali tracciature dell’utilizzo; sanificazione alla fine di ogni lezione degli attrezzi utilizzati e dell’ambiente. Sono state comunicate adeguatamente le misure adottate. </w:t>
      </w:r>
    </w:p>
    <w:p w14:paraId="37F8DBCB" w14:textId="77777777" w:rsidR="00F75CFF" w:rsidRDefault="00F75CFF">
      <w:pPr>
        <w:pBdr>
          <w:top w:val="nil"/>
          <w:left w:val="nil"/>
          <w:bottom w:val="nil"/>
          <w:right w:val="nil"/>
          <w:between w:val="nil"/>
        </w:pBdr>
        <w:shd w:val="clear" w:color="auto" w:fill="FFFFFF"/>
        <w:rPr>
          <w:rFonts w:ascii="Arial" w:eastAsia="Arial" w:hAnsi="Arial" w:cs="Arial"/>
          <w:color w:val="222222"/>
          <w:sz w:val="24"/>
          <w:szCs w:val="24"/>
        </w:rPr>
      </w:pPr>
    </w:p>
    <w:p w14:paraId="6114CD51" w14:textId="77777777" w:rsidR="00F75CFF" w:rsidRDefault="00A82D46">
      <w:pPr>
        <w:pBdr>
          <w:top w:val="nil"/>
          <w:left w:val="nil"/>
          <w:bottom w:val="nil"/>
          <w:right w:val="nil"/>
          <w:between w:val="nil"/>
        </w:pBdr>
        <w:shd w:val="clear" w:color="auto" w:fill="FFFFFF"/>
        <w:rPr>
          <w:rFonts w:ascii="Arial" w:eastAsia="Arial" w:hAnsi="Arial" w:cs="Arial"/>
          <w:color w:val="222222"/>
          <w:sz w:val="24"/>
          <w:szCs w:val="24"/>
          <w:u w:val="single"/>
        </w:rPr>
      </w:pPr>
      <w:r>
        <w:rPr>
          <w:rFonts w:ascii="Arial" w:eastAsia="Arial" w:hAnsi="Arial" w:cs="Arial"/>
          <w:color w:val="222222"/>
          <w:sz w:val="24"/>
          <w:szCs w:val="24"/>
          <w:u w:val="single"/>
        </w:rPr>
        <w:t>Le attività outdoor</w:t>
      </w:r>
    </w:p>
    <w:p w14:paraId="76157CB5" w14:textId="77777777" w:rsidR="00F75CFF" w:rsidRDefault="00A82D46">
      <w:pPr>
        <w:pBdr>
          <w:top w:val="nil"/>
          <w:left w:val="nil"/>
          <w:bottom w:val="nil"/>
          <w:right w:val="nil"/>
          <w:between w:val="nil"/>
        </w:pBdr>
        <w:shd w:val="clear" w:color="auto" w:fill="FFFFFF"/>
        <w:rPr>
          <w:rFonts w:ascii="Arial" w:eastAsia="Arial" w:hAnsi="Arial" w:cs="Arial"/>
          <w:color w:val="222222"/>
          <w:sz w:val="24"/>
          <w:szCs w:val="24"/>
        </w:rPr>
      </w:pPr>
      <w:r>
        <w:rPr>
          <w:rFonts w:ascii="Arial" w:eastAsia="Arial" w:hAnsi="Arial" w:cs="Arial"/>
          <w:color w:val="222222"/>
          <w:sz w:val="24"/>
          <w:szCs w:val="24"/>
        </w:rPr>
        <w:t>L’utilizzo della palestra outdoor, interna alla struttura scolastica, andrà privilegiato, laddove possibile in riferimento alle condizioni ambientali/meteorologiche; sarà necessario attivare flessibilità organizzativa tra gli utilizzatori dei luoghi di svolgimento delle attività.</w:t>
      </w:r>
    </w:p>
    <w:p w14:paraId="315E1541" w14:textId="77777777" w:rsidR="003854A4" w:rsidRDefault="003854A4">
      <w:pPr>
        <w:pBdr>
          <w:top w:val="nil"/>
          <w:left w:val="nil"/>
          <w:bottom w:val="nil"/>
          <w:right w:val="nil"/>
          <w:between w:val="nil"/>
        </w:pBdr>
        <w:shd w:val="clear" w:color="auto" w:fill="FFFFFF"/>
        <w:rPr>
          <w:rFonts w:ascii="Arial" w:eastAsia="Arial" w:hAnsi="Arial" w:cs="Arial"/>
          <w:color w:val="222222"/>
          <w:sz w:val="24"/>
          <w:szCs w:val="24"/>
        </w:rPr>
      </w:pPr>
    </w:p>
    <w:p w14:paraId="6AA6E769"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20089E52"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05AE72A1" w14:textId="77777777" w:rsidR="00F75CFF" w:rsidRDefault="00A82D46">
      <w:pPr>
        <w:numPr>
          <w:ilvl w:val="0"/>
          <w:numId w:val="4"/>
        </w:numPr>
        <w:pBdr>
          <w:top w:val="nil"/>
          <w:left w:val="nil"/>
          <w:bottom w:val="nil"/>
          <w:right w:val="nil"/>
          <w:between w:val="nil"/>
        </w:pBdr>
        <w:rPr>
          <w:rFonts w:ascii="Arial" w:eastAsia="Arial" w:hAnsi="Arial" w:cs="Arial"/>
          <w:color w:val="000000"/>
          <w:sz w:val="24"/>
          <w:szCs w:val="24"/>
        </w:rPr>
      </w:pPr>
      <w:r>
        <w:rPr>
          <w:rFonts w:ascii="Arial" w:eastAsia="Arial" w:hAnsi="Arial" w:cs="Arial"/>
          <w:b/>
          <w:color w:val="000000"/>
          <w:sz w:val="24"/>
          <w:szCs w:val="24"/>
        </w:rPr>
        <w:t xml:space="preserve">Il profilo educativo, culturale e professionale (PECUP) dello studente e i risultati di apprendimento attesi al termine del ciclo di studi  </w:t>
      </w:r>
    </w:p>
    <w:p w14:paraId="10703EDE" w14:textId="77777777" w:rsidR="00F75CFF" w:rsidRDefault="00F75CFF">
      <w:pPr>
        <w:pBdr>
          <w:top w:val="nil"/>
          <w:left w:val="nil"/>
          <w:bottom w:val="nil"/>
          <w:right w:val="nil"/>
          <w:between w:val="nil"/>
        </w:pBdr>
        <w:ind w:left="360"/>
        <w:rPr>
          <w:rFonts w:ascii="Times" w:eastAsia="Times" w:hAnsi="Times" w:cs="Times"/>
          <w:color w:val="000000"/>
        </w:rPr>
      </w:pPr>
    </w:p>
    <w:p w14:paraId="3D287CDA"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Acquisire la consapevolezza della propria </w:t>
      </w:r>
      <w:r w:rsidR="00773B80">
        <w:rPr>
          <w:rFonts w:ascii="Arial" w:eastAsia="Arial" w:hAnsi="Arial" w:cs="Arial"/>
          <w:color w:val="000000"/>
          <w:sz w:val="24"/>
          <w:szCs w:val="24"/>
        </w:rPr>
        <w:t>corporeità</w:t>
      </w:r>
      <w:r>
        <w:rPr>
          <w:rFonts w:ascii="Arial" w:eastAsia="Arial" w:hAnsi="Arial" w:cs="Arial"/>
          <w:color w:val="000000"/>
          <w:sz w:val="24"/>
          <w:szCs w:val="24"/>
        </w:rPr>
        <w:t>̀ intesa come conoscenza, padronanza, consapevolezza e rispetto della propria efficienza fisica;</w:t>
      </w:r>
      <w:r>
        <w:rPr>
          <w:rFonts w:ascii="Arial" w:eastAsia="Arial" w:hAnsi="Arial" w:cs="Arial"/>
          <w:color w:val="000000"/>
          <w:sz w:val="24"/>
          <w:szCs w:val="24"/>
        </w:rPr>
        <w:br/>
        <w:t>Maturare un atteggiamento positivo verso uno stile di vita sano e attivo;</w:t>
      </w:r>
      <w:r>
        <w:rPr>
          <w:rFonts w:ascii="Arial" w:eastAsia="Arial" w:hAnsi="Arial" w:cs="Arial"/>
          <w:color w:val="000000"/>
          <w:sz w:val="24"/>
          <w:szCs w:val="24"/>
        </w:rPr>
        <w:br/>
        <w:t xml:space="preserve">Cogliere le implicazioni e i benefici derivanti dalla pratica di varie </w:t>
      </w:r>
      <w:r w:rsidR="00773B80">
        <w:rPr>
          <w:rFonts w:ascii="Arial" w:eastAsia="Arial" w:hAnsi="Arial" w:cs="Arial"/>
          <w:color w:val="000000"/>
          <w:sz w:val="24"/>
          <w:szCs w:val="24"/>
        </w:rPr>
        <w:t>attività</w:t>
      </w:r>
      <w:r>
        <w:rPr>
          <w:rFonts w:ascii="Arial" w:eastAsia="Arial" w:hAnsi="Arial" w:cs="Arial"/>
          <w:color w:val="000000"/>
          <w:sz w:val="24"/>
          <w:szCs w:val="24"/>
        </w:rPr>
        <w:t xml:space="preserve">̀ fisiche svolte nei diversi ambienti; </w:t>
      </w:r>
    </w:p>
    <w:p w14:paraId="554A857F"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Consolidare i valori dello sport;</w:t>
      </w:r>
      <w:r>
        <w:rPr>
          <w:rFonts w:ascii="Arial" w:eastAsia="Arial" w:hAnsi="Arial" w:cs="Arial"/>
          <w:color w:val="000000"/>
          <w:sz w:val="24"/>
          <w:szCs w:val="24"/>
        </w:rPr>
        <w:br/>
        <w:t>Imparare a confrontarsi e a collaborare con i compagni seguendo regole condivise per il raggiungimento di un obiettivo comune;</w:t>
      </w:r>
      <w:r>
        <w:rPr>
          <w:rFonts w:ascii="Arial" w:eastAsia="Arial" w:hAnsi="Arial" w:cs="Arial"/>
          <w:color w:val="000000"/>
          <w:sz w:val="24"/>
          <w:szCs w:val="24"/>
        </w:rPr>
        <w:br/>
        <w:t xml:space="preserve">Applicare i metodi e le tecniche di lavoro per organizzare autonomamente un proprio piano di sviluppo/mantenimento delle capacità fisiche e di controllo della postura. </w:t>
      </w:r>
    </w:p>
    <w:p w14:paraId="26F02BDC"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66CF5EC7" w14:textId="77777777" w:rsidR="00F75CFF" w:rsidRDefault="00A82D46">
      <w:pPr>
        <w:numPr>
          <w:ilvl w:val="0"/>
          <w:numId w:val="4"/>
        </w:num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lastRenderedPageBreak/>
        <w:t>La funzione della materia in riferimento al PECUP e i rispettivi nuclei fondamentali, in coerenza alle competenze di cittadinanza</w:t>
      </w:r>
    </w:p>
    <w:p w14:paraId="3C73D98D"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 </w:t>
      </w:r>
    </w:p>
    <w:p w14:paraId="436DC738"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le competenze di cittadinanza, riferite alla nostra disciplina, sono riconducibili a tre dimensioni: </w:t>
      </w:r>
    </w:p>
    <w:p w14:paraId="658096BE" w14:textId="77777777" w:rsidR="00F75CFF" w:rsidRDefault="00A82D46">
      <w:pPr>
        <w:numPr>
          <w:ilvl w:val="0"/>
          <w:numId w:val="8"/>
        </w:numPr>
        <w:pBdr>
          <w:top w:val="nil"/>
          <w:left w:val="nil"/>
          <w:bottom w:val="nil"/>
          <w:right w:val="nil"/>
          <w:between w:val="nil"/>
        </w:pBdr>
        <w:spacing w:before="2" w:after="2"/>
        <w:rPr>
          <w:color w:val="000000"/>
        </w:rPr>
      </w:pPr>
      <w:r>
        <w:rPr>
          <w:rFonts w:ascii="Arial" w:eastAsia="Arial" w:hAnsi="Arial" w:cs="Arial"/>
          <w:color w:val="000000"/>
          <w:sz w:val="24"/>
          <w:szCs w:val="24"/>
        </w:rPr>
        <w:t xml:space="preserve">  con la persona (costruzione del sé) </w:t>
      </w:r>
    </w:p>
    <w:p w14:paraId="1123EA57" w14:textId="77777777" w:rsidR="00F75CFF" w:rsidRDefault="00A82D46">
      <w:pPr>
        <w:numPr>
          <w:ilvl w:val="0"/>
          <w:numId w:val="8"/>
        </w:numPr>
        <w:pBdr>
          <w:top w:val="nil"/>
          <w:left w:val="nil"/>
          <w:bottom w:val="nil"/>
          <w:right w:val="nil"/>
          <w:between w:val="nil"/>
        </w:pBdr>
        <w:spacing w:before="2" w:after="2"/>
        <w:rPr>
          <w:color w:val="000000"/>
        </w:rPr>
      </w:pPr>
      <w:r>
        <w:rPr>
          <w:rFonts w:ascii="Arial" w:eastAsia="Arial" w:hAnsi="Arial" w:cs="Arial"/>
          <w:color w:val="000000"/>
          <w:sz w:val="24"/>
          <w:szCs w:val="24"/>
        </w:rPr>
        <w:t xml:space="preserve">  con le relazioni interpersonali (relazione con gli altri) </w:t>
      </w:r>
    </w:p>
    <w:p w14:paraId="29E1D3FD" w14:textId="77777777" w:rsidR="00F75CFF" w:rsidRDefault="00A82D46">
      <w:pPr>
        <w:numPr>
          <w:ilvl w:val="0"/>
          <w:numId w:val="8"/>
        </w:numPr>
        <w:pBdr>
          <w:top w:val="nil"/>
          <w:left w:val="nil"/>
          <w:bottom w:val="nil"/>
          <w:right w:val="nil"/>
          <w:between w:val="nil"/>
        </w:pBdr>
        <w:spacing w:before="2" w:after="2"/>
        <w:rPr>
          <w:color w:val="000000"/>
        </w:rPr>
      </w:pPr>
      <w:r>
        <w:rPr>
          <w:rFonts w:ascii="Arial" w:eastAsia="Arial" w:hAnsi="Arial" w:cs="Arial"/>
          <w:color w:val="000000"/>
          <w:sz w:val="24"/>
          <w:szCs w:val="24"/>
        </w:rPr>
        <w:t xml:space="preserve">  con le relazioni con le cose e l’ambiente (rapporto con la </w:t>
      </w:r>
      <w:proofErr w:type="spellStart"/>
      <w:r>
        <w:rPr>
          <w:rFonts w:ascii="Arial" w:eastAsia="Arial" w:hAnsi="Arial" w:cs="Arial"/>
          <w:color w:val="000000"/>
          <w:sz w:val="24"/>
          <w:szCs w:val="24"/>
        </w:rPr>
        <w:t>realta</w:t>
      </w:r>
      <w:proofErr w:type="spellEnd"/>
      <w:r>
        <w:rPr>
          <w:rFonts w:ascii="Arial" w:eastAsia="Arial" w:hAnsi="Arial" w:cs="Arial"/>
          <w:color w:val="000000"/>
          <w:sz w:val="24"/>
          <w:szCs w:val="24"/>
        </w:rPr>
        <w:t xml:space="preserve">̀ naturale e sociale). </w:t>
      </w:r>
    </w:p>
    <w:p w14:paraId="578E5638" w14:textId="77777777" w:rsidR="00F75CFF" w:rsidRDefault="00A82D46">
      <w:pPr>
        <w:pBdr>
          <w:top w:val="nil"/>
          <w:left w:val="nil"/>
          <w:bottom w:val="nil"/>
          <w:right w:val="nil"/>
          <w:between w:val="nil"/>
        </w:pBdr>
        <w:spacing w:before="2" w:after="2"/>
        <w:ind w:left="720"/>
        <w:rPr>
          <w:rFonts w:ascii="Arial" w:eastAsia="Arial" w:hAnsi="Arial" w:cs="Arial"/>
          <w:color w:val="000000"/>
          <w:sz w:val="24"/>
          <w:szCs w:val="24"/>
        </w:rPr>
      </w:pPr>
      <w:r>
        <w:rPr>
          <w:rFonts w:ascii="Arial" w:eastAsia="Arial" w:hAnsi="Arial" w:cs="Arial"/>
          <w:color w:val="000000"/>
          <w:sz w:val="24"/>
          <w:szCs w:val="24"/>
        </w:rPr>
        <w:t>Tre dimensioni importanti della persona che si possono associare, nel nostro Istituto, a tutti gli assi con particolare riferimento all’asse dei linguaggi e all’asse tecnologico e motorio.</w:t>
      </w:r>
    </w:p>
    <w:p w14:paraId="0A8E7CDC"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1758C796" w14:textId="77777777" w:rsidR="00F75CFF" w:rsidRDefault="00F75CFF">
      <w:pPr>
        <w:pBdr>
          <w:top w:val="nil"/>
          <w:left w:val="nil"/>
          <w:bottom w:val="nil"/>
          <w:right w:val="nil"/>
          <w:between w:val="nil"/>
        </w:pBdr>
        <w:spacing w:before="2" w:after="2"/>
        <w:ind w:left="720"/>
        <w:rPr>
          <w:rFonts w:ascii="Arial" w:eastAsia="Arial" w:hAnsi="Arial" w:cs="Arial"/>
          <w:color w:val="000000"/>
          <w:sz w:val="24"/>
          <w:szCs w:val="24"/>
        </w:rPr>
      </w:pPr>
    </w:p>
    <w:tbl>
      <w:tblPr>
        <w:tblStyle w:val="a"/>
        <w:tblW w:w="10491" w:type="dxa"/>
        <w:tblInd w:w="-411" w:type="dxa"/>
        <w:tblLayout w:type="fixed"/>
        <w:tblLook w:val="0000" w:firstRow="0" w:lastRow="0" w:firstColumn="0" w:lastColumn="0" w:noHBand="0" w:noVBand="0"/>
      </w:tblPr>
      <w:tblGrid>
        <w:gridCol w:w="710"/>
        <w:gridCol w:w="1701"/>
        <w:gridCol w:w="2252"/>
        <w:gridCol w:w="16"/>
        <w:gridCol w:w="2551"/>
        <w:gridCol w:w="142"/>
        <w:gridCol w:w="3119"/>
      </w:tblGrid>
      <w:tr w:rsidR="00F75CFF" w14:paraId="71FFF291" w14:textId="77777777">
        <w:tc>
          <w:tcPr>
            <w:tcW w:w="710" w:type="dxa"/>
            <w:tcBorders>
              <w:top w:val="single" w:sz="4" w:space="0" w:color="000000"/>
              <w:left w:val="single" w:sz="4" w:space="0" w:color="000000"/>
              <w:bottom w:val="single" w:sz="4" w:space="0" w:color="000000"/>
              <w:right w:val="single" w:sz="4" w:space="0" w:color="000000"/>
            </w:tcBorders>
            <w:vAlign w:val="center"/>
          </w:tcPr>
          <w:p w14:paraId="43ED79CB" w14:textId="77777777" w:rsidR="00F75CFF" w:rsidRDefault="00F75CFF">
            <w:pPr>
              <w:pBdr>
                <w:top w:val="nil"/>
                <w:left w:val="nil"/>
                <w:bottom w:val="nil"/>
                <w:right w:val="nil"/>
                <w:between w:val="nil"/>
              </w:pBdr>
              <w:spacing w:after="200"/>
              <w:jc w:val="center"/>
              <w:rPr>
                <w:rFonts w:ascii="Arial" w:eastAsia="Arial" w:hAnsi="Arial" w:cs="Arial"/>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8663259"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b/>
                <w:color w:val="000000"/>
                <w:sz w:val="24"/>
                <w:szCs w:val="24"/>
              </w:rPr>
              <w:t>COMPETENZA DI CITTADINANZA</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14:paraId="53A62C64"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b/>
                <w:color w:val="000000"/>
                <w:sz w:val="24"/>
                <w:szCs w:val="24"/>
              </w:rPr>
              <w:t>PRIMO BIENNIO</w:t>
            </w:r>
          </w:p>
        </w:tc>
        <w:tc>
          <w:tcPr>
            <w:tcW w:w="2693" w:type="dxa"/>
            <w:gridSpan w:val="2"/>
            <w:tcBorders>
              <w:top w:val="single" w:sz="4" w:space="0" w:color="000000"/>
              <w:left w:val="single" w:sz="4" w:space="0" w:color="000000"/>
              <w:bottom w:val="single" w:sz="4" w:space="0" w:color="000000"/>
              <w:right w:val="single" w:sz="4" w:space="0" w:color="000000"/>
            </w:tcBorders>
            <w:vAlign w:val="center"/>
          </w:tcPr>
          <w:p w14:paraId="2901CAAD"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b/>
                <w:color w:val="000000"/>
                <w:sz w:val="24"/>
                <w:szCs w:val="24"/>
              </w:rPr>
              <w:t>SECONDO BIENNIO</w:t>
            </w:r>
          </w:p>
        </w:tc>
        <w:tc>
          <w:tcPr>
            <w:tcW w:w="3119" w:type="dxa"/>
            <w:tcBorders>
              <w:top w:val="single" w:sz="4" w:space="0" w:color="000000"/>
              <w:left w:val="single" w:sz="4" w:space="0" w:color="000000"/>
              <w:bottom w:val="single" w:sz="4" w:space="0" w:color="000000"/>
              <w:right w:val="single" w:sz="4" w:space="0" w:color="000000"/>
            </w:tcBorders>
            <w:vAlign w:val="center"/>
          </w:tcPr>
          <w:p w14:paraId="44C91A3A"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b/>
                <w:color w:val="000000"/>
                <w:sz w:val="24"/>
                <w:szCs w:val="24"/>
              </w:rPr>
              <w:t xml:space="preserve"> QUINTO ANNO</w:t>
            </w:r>
          </w:p>
        </w:tc>
      </w:tr>
      <w:tr w:rsidR="00F75CFF" w14:paraId="419E721E" w14:textId="77777777">
        <w:tc>
          <w:tcPr>
            <w:tcW w:w="710" w:type="dxa"/>
            <w:vMerge w:val="restart"/>
            <w:tcBorders>
              <w:top w:val="single" w:sz="4" w:space="0" w:color="000000"/>
              <w:left w:val="single" w:sz="4" w:space="0" w:color="000000"/>
              <w:bottom w:val="single" w:sz="4" w:space="0" w:color="000000"/>
              <w:right w:val="single" w:sz="4" w:space="0" w:color="000000"/>
            </w:tcBorders>
            <w:vAlign w:val="center"/>
          </w:tcPr>
          <w:p w14:paraId="03099A2B" w14:textId="77777777" w:rsidR="00F75CFF" w:rsidRDefault="00A82D46">
            <w:pPr>
              <w:pBdr>
                <w:top w:val="nil"/>
                <w:left w:val="nil"/>
                <w:bottom w:val="nil"/>
                <w:right w:val="nil"/>
                <w:between w:val="nil"/>
              </w:pBdr>
              <w:ind w:left="113" w:right="113"/>
              <w:jc w:val="center"/>
              <w:rPr>
                <w:rFonts w:ascii="Arial" w:eastAsia="Arial" w:hAnsi="Arial" w:cs="Arial"/>
                <w:color w:val="000000"/>
                <w:sz w:val="24"/>
                <w:szCs w:val="24"/>
              </w:rPr>
            </w:pPr>
            <w:r>
              <w:rPr>
                <w:rFonts w:ascii="Arial" w:eastAsia="Arial" w:hAnsi="Arial" w:cs="Arial"/>
                <w:b/>
                <w:color w:val="000000"/>
                <w:sz w:val="24"/>
                <w:szCs w:val="24"/>
              </w:rPr>
              <w:t>Costruzione del sé̀</w:t>
            </w:r>
          </w:p>
        </w:tc>
        <w:tc>
          <w:tcPr>
            <w:tcW w:w="1701" w:type="dxa"/>
            <w:tcBorders>
              <w:top w:val="single" w:sz="4" w:space="0" w:color="000000"/>
              <w:left w:val="single" w:sz="4" w:space="0" w:color="000000"/>
              <w:bottom w:val="single" w:sz="4" w:space="0" w:color="000000"/>
              <w:right w:val="single" w:sz="4" w:space="0" w:color="000000"/>
            </w:tcBorders>
            <w:vAlign w:val="center"/>
          </w:tcPr>
          <w:p w14:paraId="226C0FE8"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b/>
                <w:color w:val="000000"/>
                <w:sz w:val="24"/>
                <w:szCs w:val="24"/>
              </w:rPr>
              <w:t>Imparare ad Imparare</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14:paraId="26AAF82C"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 xml:space="preserve">Individuare </w:t>
            </w:r>
            <w:proofErr w:type="spellStart"/>
            <w:r>
              <w:rPr>
                <w:rFonts w:ascii="Arial" w:eastAsia="Arial" w:hAnsi="Arial" w:cs="Arial"/>
                <w:color w:val="000000"/>
                <w:sz w:val="24"/>
                <w:szCs w:val="24"/>
              </w:rPr>
              <w:t>cio</w:t>
            </w:r>
            <w:proofErr w:type="spellEnd"/>
            <w:r>
              <w:rPr>
                <w:rFonts w:ascii="Arial" w:eastAsia="Arial" w:hAnsi="Arial" w:cs="Arial"/>
                <w:color w:val="000000"/>
                <w:sz w:val="24"/>
                <w:szCs w:val="24"/>
              </w:rPr>
              <w:t>̀ che rappresenta una difficoltà personale e affrontarla per superarla.</w:t>
            </w:r>
          </w:p>
        </w:tc>
        <w:tc>
          <w:tcPr>
            <w:tcW w:w="2693" w:type="dxa"/>
            <w:gridSpan w:val="2"/>
            <w:tcBorders>
              <w:top w:val="single" w:sz="4" w:space="0" w:color="000000"/>
              <w:left w:val="single" w:sz="4" w:space="0" w:color="000000"/>
              <w:bottom w:val="single" w:sz="4" w:space="0" w:color="000000"/>
              <w:right w:val="single" w:sz="4" w:space="0" w:color="000000"/>
            </w:tcBorders>
            <w:vAlign w:val="center"/>
          </w:tcPr>
          <w:p w14:paraId="07FF8601"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Comprendere l’errore, individuare la correzione e rielaborare un corretto controllo motorio.</w:t>
            </w:r>
          </w:p>
        </w:tc>
        <w:tc>
          <w:tcPr>
            <w:tcW w:w="3119" w:type="dxa"/>
            <w:tcBorders>
              <w:top w:val="single" w:sz="4" w:space="0" w:color="000000"/>
              <w:left w:val="single" w:sz="4" w:space="0" w:color="000000"/>
              <w:bottom w:val="single" w:sz="4" w:space="0" w:color="000000"/>
              <w:right w:val="single" w:sz="4" w:space="0" w:color="000000"/>
            </w:tcBorders>
            <w:vAlign w:val="center"/>
          </w:tcPr>
          <w:p w14:paraId="70C49BEB"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Individuare con chiarezza un obiettivo, pianificare un programma, controllare lo svolgimento e valutare i risultati.</w:t>
            </w:r>
          </w:p>
        </w:tc>
      </w:tr>
      <w:tr w:rsidR="00F75CFF" w14:paraId="4648D8A7" w14:textId="77777777">
        <w:tc>
          <w:tcPr>
            <w:tcW w:w="710" w:type="dxa"/>
            <w:vMerge/>
            <w:tcBorders>
              <w:top w:val="single" w:sz="4" w:space="0" w:color="000000"/>
              <w:left w:val="single" w:sz="4" w:space="0" w:color="000000"/>
              <w:bottom w:val="single" w:sz="4" w:space="0" w:color="000000"/>
              <w:right w:val="single" w:sz="4" w:space="0" w:color="000000"/>
            </w:tcBorders>
            <w:vAlign w:val="center"/>
          </w:tcPr>
          <w:p w14:paraId="768CCA87" w14:textId="77777777" w:rsidR="00F75CFF" w:rsidRDefault="00F75CFF">
            <w:pPr>
              <w:widowControl w:val="0"/>
              <w:pBdr>
                <w:top w:val="nil"/>
                <w:left w:val="nil"/>
                <w:bottom w:val="nil"/>
                <w:right w:val="nil"/>
                <w:between w:val="nil"/>
              </w:pBdr>
              <w:spacing w:line="276" w:lineRule="auto"/>
              <w:rPr>
                <w:rFonts w:ascii="Arial" w:eastAsia="Arial" w:hAnsi="Arial" w:cs="Arial"/>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24290E3"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b/>
                <w:color w:val="000000"/>
                <w:sz w:val="24"/>
                <w:szCs w:val="24"/>
              </w:rPr>
              <w:t>Progettare</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14:paraId="1EBD010D"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 xml:space="preserve">Selezionare la risposta motoria </w:t>
            </w:r>
            <w:proofErr w:type="spellStart"/>
            <w:r>
              <w:rPr>
                <w:rFonts w:ascii="Arial" w:eastAsia="Arial" w:hAnsi="Arial" w:cs="Arial"/>
                <w:color w:val="000000"/>
                <w:sz w:val="24"/>
                <w:szCs w:val="24"/>
              </w:rPr>
              <w:t>piu</w:t>
            </w:r>
            <w:proofErr w:type="spellEnd"/>
            <w:r>
              <w:rPr>
                <w:rFonts w:ascii="Arial" w:eastAsia="Arial" w:hAnsi="Arial" w:cs="Arial"/>
                <w:color w:val="000000"/>
                <w:sz w:val="24"/>
                <w:szCs w:val="24"/>
              </w:rPr>
              <w:t>̀ efficace in relazione alla situazione.</w:t>
            </w:r>
          </w:p>
        </w:tc>
        <w:tc>
          <w:tcPr>
            <w:tcW w:w="2693" w:type="dxa"/>
            <w:gridSpan w:val="2"/>
            <w:tcBorders>
              <w:top w:val="single" w:sz="4" w:space="0" w:color="000000"/>
              <w:left w:val="single" w:sz="4" w:space="0" w:color="000000"/>
              <w:bottom w:val="single" w:sz="4" w:space="0" w:color="000000"/>
              <w:right w:val="single" w:sz="4" w:space="0" w:color="000000"/>
            </w:tcBorders>
            <w:vAlign w:val="center"/>
          </w:tcPr>
          <w:p w14:paraId="53DE061F"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 xml:space="preserve">Ideare e realizzare semplici programmi di lavoro relativi alle </w:t>
            </w:r>
            <w:proofErr w:type="spellStart"/>
            <w:r>
              <w:rPr>
                <w:rFonts w:ascii="Arial" w:eastAsia="Arial" w:hAnsi="Arial" w:cs="Arial"/>
                <w:color w:val="000000"/>
                <w:sz w:val="24"/>
                <w:szCs w:val="24"/>
              </w:rPr>
              <w:t>attivita</w:t>
            </w:r>
            <w:proofErr w:type="spellEnd"/>
            <w:r>
              <w:rPr>
                <w:rFonts w:ascii="Arial" w:eastAsia="Arial" w:hAnsi="Arial" w:cs="Arial"/>
                <w:color w:val="000000"/>
                <w:sz w:val="24"/>
                <w:szCs w:val="24"/>
              </w:rPr>
              <w:t>̀ motorie praticate.</w:t>
            </w:r>
          </w:p>
        </w:tc>
        <w:tc>
          <w:tcPr>
            <w:tcW w:w="3119" w:type="dxa"/>
            <w:tcBorders>
              <w:top w:val="single" w:sz="4" w:space="0" w:color="000000"/>
              <w:left w:val="single" w:sz="4" w:space="0" w:color="000000"/>
              <w:bottom w:val="single" w:sz="4" w:space="0" w:color="000000"/>
              <w:right w:val="single" w:sz="4" w:space="0" w:color="000000"/>
            </w:tcBorders>
            <w:vAlign w:val="center"/>
          </w:tcPr>
          <w:p w14:paraId="079DA829"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elaborare e realizzare progetti riguardanti lo sviluppo delle proprie capacità fisiche in funzione della salute e/o della performance.</w:t>
            </w:r>
          </w:p>
        </w:tc>
      </w:tr>
      <w:tr w:rsidR="00F75CFF" w14:paraId="5FFB8667" w14:textId="77777777">
        <w:tc>
          <w:tcPr>
            <w:tcW w:w="710" w:type="dxa"/>
            <w:vMerge w:val="restart"/>
            <w:tcBorders>
              <w:top w:val="single" w:sz="4" w:space="0" w:color="000000"/>
              <w:left w:val="single" w:sz="4" w:space="0" w:color="000000"/>
              <w:right w:val="single" w:sz="4" w:space="0" w:color="000000"/>
            </w:tcBorders>
            <w:vAlign w:val="center"/>
          </w:tcPr>
          <w:p w14:paraId="73AC5B80" w14:textId="77777777" w:rsidR="00F75CFF" w:rsidRDefault="00F75CFF">
            <w:pPr>
              <w:pBdr>
                <w:top w:val="nil"/>
                <w:left w:val="nil"/>
                <w:bottom w:val="nil"/>
                <w:right w:val="nil"/>
                <w:between w:val="nil"/>
              </w:pBdr>
              <w:spacing w:before="2" w:after="2"/>
              <w:ind w:left="113" w:right="113"/>
              <w:jc w:val="center"/>
              <w:rPr>
                <w:rFonts w:ascii="Arial" w:eastAsia="Arial" w:hAnsi="Arial" w:cs="Arial"/>
                <w:color w:val="000000"/>
                <w:sz w:val="24"/>
                <w:szCs w:val="24"/>
              </w:rPr>
            </w:pPr>
          </w:p>
          <w:p w14:paraId="363F3FBA" w14:textId="77777777" w:rsidR="00F75CFF" w:rsidRDefault="00A82D46">
            <w:pPr>
              <w:pBdr>
                <w:top w:val="nil"/>
                <w:left w:val="nil"/>
                <w:bottom w:val="nil"/>
                <w:right w:val="nil"/>
                <w:between w:val="nil"/>
              </w:pBdr>
              <w:spacing w:before="2" w:after="2"/>
              <w:ind w:left="113" w:right="113"/>
              <w:jc w:val="center"/>
              <w:rPr>
                <w:rFonts w:ascii="Arial" w:eastAsia="Arial" w:hAnsi="Arial" w:cs="Arial"/>
                <w:color w:val="000000"/>
                <w:sz w:val="24"/>
                <w:szCs w:val="24"/>
              </w:rPr>
            </w:pPr>
            <w:r>
              <w:rPr>
                <w:rFonts w:ascii="Arial" w:eastAsia="Arial" w:hAnsi="Arial" w:cs="Arial"/>
                <w:b/>
                <w:color w:val="000000"/>
                <w:sz w:val="24"/>
                <w:szCs w:val="24"/>
              </w:rPr>
              <w:t xml:space="preserve">Relazione con gli altri </w:t>
            </w:r>
          </w:p>
          <w:p w14:paraId="337C90B9" w14:textId="77777777" w:rsidR="00F75CFF" w:rsidRDefault="00F75CFF">
            <w:pPr>
              <w:pBdr>
                <w:top w:val="nil"/>
                <w:left w:val="nil"/>
                <w:bottom w:val="nil"/>
                <w:right w:val="nil"/>
                <w:between w:val="nil"/>
              </w:pBdr>
              <w:ind w:left="113" w:right="113"/>
              <w:jc w:val="center"/>
              <w:rPr>
                <w:rFonts w:ascii="Arial" w:eastAsia="Arial" w:hAnsi="Arial" w:cs="Arial"/>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CC8CDFE"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b/>
                <w:color w:val="000000"/>
                <w:sz w:val="24"/>
                <w:szCs w:val="24"/>
              </w:rPr>
              <w:t>Comunicare</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14:paraId="4E93595F"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Comunicare con i pari e gli adulti, attraverso, il linguaggio del corpo, aspetti e stati d’animo in modi e tempi appropriati alla situazione.</w:t>
            </w:r>
          </w:p>
        </w:tc>
        <w:tc>
          <w:tcPr>
            <w:tcW w:w="2693" w:type="dxa"/>
            <w:gridSpan w:val="2"/>
            <w:tcBorders>
              <w:top w:val="single" w:sz="4" w:space="0" w:color="000000"/>
              <w:left w:val="single" w:sz="4" w:space="0" w:color="000000"/>
              <w:bottom w:val="single" w:sz="4" w:space="0" w:color="000000"/>
              <w:right w:val="single" w:sz="4" w:space="0" w:color="000000"/>
            </w:tcBorders>
            <w:vAlign w:val="center"/>
          </w:tcPr>
          <w:p w14:paraId="05D87206"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Trasmettere agli altri le proprie intenzioni, emozioni e indicazioni tattiche e tecniche.</w:t>
            </w:r>
          </w:p>
        </w:tc>
        <w:tc>
          <w:tcPr>
            <w:tcW w:w="3119" w:type="dxa"/>
            <w:tcBorders>
              <w:top w:val="single" w:sz="4" w:space="0" w:color="000000"/>
              <w:left w:val="single" w:sz="4" w:space="0" w:color="000000"/>
              <w:bottom w:val="single" w:sz="4" w:space="0" w:color="000000"/>
              <w:right w:val="single" w:sz="4" w:space="0" w:color="000000"/>
            </w:tcBorders>
            <w:vAlign w:val="center"/>
          </w:tcPr>
          <w:p w14:paraId="5B9B01DB"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Padroneggiare il controllo del corpo come strumento espressivo</w:t>
            </w:r>
          </w:p>
          <w:p w14:paraId="64A318CE"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per gestire l’interazione comunicativa.</w:t>
            </w:r>
          </w:p>
        </w:tc>
      </w:tr>
      <w:tr w:rsidR="00F75CFF" w14:paraId="2A5045EF" w14:textId="77777777">
        <w:tc>
          <w:tcPr>
            <w:tcW w:w="710" w:type="dxa"/>
            <w:vMerge/>
            <w:tcBorders>
              <w:top w:val="single" w:sz="4" w:space="0" w:color="000000"/>
              <w:left w:val="single" w:sz="4" w:space="0" w:color="000000"/>
              <w:right w:val="single" w:sz="4" w:space="0" w:color="000000"/>
            </w:tcBorders>
            <w:vAlign w:val="center"/>
          </w:tcPr>
          <w:p w14:paraId="4F600904" w14:textId="77777777" w:rsidR="00F75CFF" w:rsidRDefault="00F75CFF">
            <w:pPr>
              <w:widowControl w:val="0"/>
              <w:pBdr>
                <w:top w:val="nil"/>
                <w:left w:val="nil"/>
                <w:bottom w:val="nil"/>
                <w:right w:val="nil"/>
                <w:between w:val="nil"/>
              </w:pBdr>
              <w:spacing w:line="276" w:lineRule="auto"/>
              <w:rPr>
                <w:rFonts w:ascii="Arial" w:eastAsia="Arial" w:hAnsi="Arial" w:cs="Arial"/>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3246B200"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b/>
                <w:color w:val="000000"/>
                <w:sz w:val="24"/>
                <w:szCs w:val="24"/>
              </w:rPr>
              <w:t>Collaborare e partecipare</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14:paraId="5D2771C8"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 xml:space="preserve">Lavorare in gruppo in modo attivo e rispettoso e sapersi inserire in modo consapevole nelle </w:t>
            </w:r>
            <w:proofErr w:type="spellStart"/>
            <w:r>
              <w:rPr>
                <w:rFonts w:ascii="Arial" w:eastAsia="Arial" w:hAnsi="Arial" w:cs="Arial"/>
                <w:color w:val="000000"/>
                <w:sz w:val="24"/>
                <w:szCs w:val="24"/>
              </w:rPr>
              <w:t>attivita</w:t>
            </w:r>
            <w:proofErr w:type="spellEnd"/>
            <w:r>
              <w:rPr>
                <w:rFonts w:ascii="Arial" w:eastAsia="Arial" w:hAnsi="Arial" w:cs="Arial"/>
                <w:color w:val="000000"/>
                <w:sz w:val="24"/>
                <w:szCs w:val="24"/>
              </w:rPr>
              <w:t>̀.</w:t>
            </w:r>
          </w:p>
        </w:tc>
        <w:tc>
          <w:tcPr>
            <w:tcW w:w="2693" w:type="dxa"/>
            <w:gridSpan w:val="2"/>
            <w:tcBorders>
              <w:top w:val="single" w:sz="4" w:space="0" w:color="000000"/>
              <w:left w:val="single" w:sz="4" w:space="0" w:color="000000"/>
              <w:bottom w:val="single" w:sz="4" w:space="0" w:color="000000"/>
              <w:right w:val="single" w:sz="4" w:space="0" w:color="000000"/>
            </w:tcBorders>
            <w:vAlign w:val="center"/>
          </w:tcPr>
          <w:p w14:paraId="4D44DFF2"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Relazionarsi con gli altri all’interno di un gruppo dimostrandosi disponibili ad ascoltare e collaborare in funzione di uno scopo comune.</w:t>
            </w:r>
          </w:p>
        </w:tc>
        <w:tc>
          <w:tcPr>
            <w:tcW w:w="3119" w:type="dxa"/>
            <w:tcBorders>
              <w:top w:val="single" w:sz="4" w:space="0" w:color="000000"/>
              <w:left w:val="single" w:sz="4" w:space="0" w:color="000000"/>
              <w:bottom w:val="single" w:sz="4" w:space="0" w:color="000000"/>
              <w:right w:val="single" w:sz="4" w:space="0" w:color="000000"/>
            </w:tcBorders>
            <w:vAlign w:val="center"/>
          </w:tcPr>
          <w:p w14:paraId="66501C08"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 xml:space="preserve">Interagire nelle </w:t>
            </w:r>
            <w:proofErr w:type="spellStart"/>
            <w:r>
              <w:rPr>
                <w:rFonts w:ascii="Arial" w:eastAsia="Arial" w:hAnsi="Arial" w:cs="Arial"/>
                <w:color w:val="000000"/>
                <w:sz w:val="24"/>
                <w:szCs w:val="24"/>
              </w:rPr>
              <w:t>attivita</w:t>
            </w:r>
            <w:proofErr w:type="spellEnd"/>
            <w:r>
              <w:rPr>
                <w:rFonts w:ascii="Arial" w:eastAsia="Arial" w:hAnsi="Arial" w:cs="Arial"/>
                <w:color w:val="000000"/>
                <w:sz w:val="24"/>
                <w:szCs w:val="24"/>
              </w:rPr>
              <w:t xml:space="preserve">̀ di squadra e di gruppo, comprendendo i diversi ruoli, valorizzando le proprie e le altrui capacità e gestendo le possibili </w:t>
            </w:r>
            <w:proofErr w:type="spellStart"/>
            <w:r>
              <w:rPr>
                <w:rFonts w:ascii="Arial" w:eastAsia="Arial" w:hAnsi="Arial" w:cs="Arial"/>
                <w:color w:val="000000"/>
                <w:sz w:val="24"/>
                <w:szCs w:val="24"/>
              </w:rPr>
              <w:t>conflittualita</w:t>
            </w:r>
            <w:proofErr w:type="spellEnd"/>
            <w:r>
              <w:rPr>
                <w:rFonts w:ascii="Arial" w:eastAsia="Arial" w:hAnsi="Arial" w:cs="Arial"/>
                <w:color w:val="000000"/>
                <w:sz w:val="24"/>
                <w:szCs w:val="24"/>
              </w:rPr>
              <w:t>̀.</w:t>
            </w:r>
          </w:p>
        </w:tc>
      </w:tr>
      <w:tr w:rsidR="00F75CFF" w14:paraId="4942DE15" w14:textId="77777777">
        <w:tc>
          <w:tcPr>
            <w:tcW w:w="710" w:type="dxa"/>
            <w:vMerge/>
            <w:tcBorders>
              <w:top w:val="single" w:sz="4" w:space="0" w:color="000000"/>
              <w:left w:val="single" w:sz="4" w:space="0" w:color="000000"/>
              <w:right w:val="single" w:sz="4" w:space="0" w:color="000000"/>
            </w:tcBorders>
            <w:vAlign w:val="center"/>
          </w:tcPr>
          <w:p w14:paraId="6497B24C" w14:textId="77777777" w:rsidR="00F75CFF" w:rsidRDefault="00F75CFF">
            <w:pPr>
              <w:widowControl w:val="0"/>
              <w:pBdr>
                <w:top w:val="nil"/>
                <w:left w:val="nil"/>
                <w:bottom w:val="nil"/>
                <w:right w:val="nil"/>
                <w:between w:val="nil"/>
              </w:pBdr>
              <w:spacing w:line="276" w:lineRule="auto"/>
              <w:rPr>
                <w:rFonts w:ascii="Arial" w:eastAsia="Arial" w:hAnsi="Arial" w:cs="Arial"/>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A9FEA99"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b/>
                <w:color w:val="000000"/>
                <w:sz w:val="24"/>
                <w:szCs w:val="24"/>
              </w:rPr>
              <w:t>Agire in modo autonomo e responsabile</w:t>
            </w:r>
          </w:p>
        </w:tc>
        <w:tc>
          <w:tcPr>
            <w:tcW w:w="2252" w:type="dxa"/>
            <w:tcBorders>
              <w:top w:val="single" w:sz="4" w:space="0" w:color="000000"/>
              <w:left w:val="single" w:sz="4" w:space="0" w:color="000000"/>
              <w:bottom w:val="single" w:sz="4" w:space="0" w:color="000000"/>
              <w:right w:val="single" w:sz="4" w:space="0" w:color="000000"/>
            </w:tcBorders>
            <w:vAlign w:val="center"/>
          </w:tcPr>
          <w:p w14:paraId="53F7B304"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 xml:space="preserve">Rispettare le regole comportamentali e di gioco e adottare i corretti atteggiamenti per la </w:t>
            </w:r>
            <w:r>
              <w:rPr>
                <w:rFonts w:ascii="Arial" w:eastAsia="Arial" w:hAnsi="Arial" w:cs="Arial"/>
                <w:color w:val="000000"/>
                <w:sz w:val="24"/>
                <w:szCs w:val="24"/>
              </w:rPr>
              <w:lastRenderedPageBreak/>
              <w:t xml:space="preserve">sicurezza propria </w:t>
            </w:r>
            <w:proofErr w:type="spellStart"/>
            <w:r>
              <w:rPr>
                <w:rFonts w:ascii="Arial" w:eastAsia="Arial" w:hAnsi="Arial" w:cs="Arial"/>
                <w:color w:val="000000"/>
                <w:sz w:val="24"/>
                <w:szCs w:val="24"/>
              </w:rPr>
              <w:t>ed</w:t>
            </w:r>
            <w:proofErr w:type="spellEnd"/>
            <w:r>
              <w:rPr>
                <w:rFonts w:ascii="Arial" w:eastAsia="Arial" w:hAnsi="Arial" w:cs="Arial"/>
                <w:color w:val="000000"/>
                <w:sz w:val="24"/>
                <w:szCs w:val="24"/>
              </w:rPr>
              <w:t xml:space="preserve"> altrui.</w:t>
            </w:r>
          </w:p>
        </w:tc>
        <w:tc>
          <w:tcPr>
            <w:tcW w:w="2567" w:type="dxa"/>
            <w:gridSpan w:val="2"/>
            <w:tcBorders>
              <w:top w:val="single" w:sz="4" w:space="0" w:color="000000"/>
              <w:left w:val="single" w:sz="4" w:space="0" w:color="000000"/>
              <w:bottom w:val="single" w:sz="4" w:space="0" w:color="000000"/>
              <w:right w:val="single" w:sz="4" w:space="0" w:color="000000"/>
            </w:tcBorders>
            <w:vAlign w:val="center"/>
          </w:tcPr>
          <w:p w14:paraId="609B8C93"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lastRenderedPageBreak/>
              <w:t>Vivere in modo equilibrato e corretto i momenti di competizione.</w:t>
            </w:r>
          </w:p>
        </w:tc>
        <w:tc>
          <w:tcPr>
            <w:tcW w:w="3261" w:type="dxa"/>
            <w:gridSpan w:val="2"/>
            <w:tcBorders>
              <w:top w:val="single" w:sz="4" w:space="0" w:color="000000"/>
              <w:left w:val="single" w:sz="4" w:space="0" w:color="000000"/>
              <w:bottom w:val="single" w:sz="4" w:space="0" w:color="000000"/>
              <w:right w:val="single" w:sz="4" w:space="0" w:color="000000"/>
            </w:tcBorders>
            <w:vAlign w:val="center"/>
          </w:tcPr>
          <w:p w14:paraId="4A6CC15D"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 xml:space="preserve">Sapersi inserire in modo attivo nelle </w:t>
            </w:r>
            <w:proofErr w:type="spellStart"/>
            <w:r>
              <w:rPr>
                <w:rFonts w:ascii="Arial" w:eastAsia="Arial" w:hAnsi="Arial" w:cs="Arial"/>
                <w:color w:val="000000"/>
                <w:sz w:val="24"/>
                <w:szCs w:val="24"/>
              </w:rPr>
              <w:t>attivita</w:t>
            </w:r>
            <w:proofErr w:type="spellEnd"/>
            <w:r>
              <w:rPr>
                <w:rFonts w:ascii="Arial" w:eastAsia="Arial" w:hAnsi="Arial" w:cs="Arial"/>
                <w:color w:val="000000"/>
                <w:sz w:val="24"/>
                <w:szCs w:val="24"/>
              </w:rPr>
              <w:t xml:space="preserve">̀, far valere le proprie capacità riconoscendo quelle dei compagni, i limiti, le regole e le </w:t>
            </w:r>
            <w:proofErr w:type="spellStart"/>
            <w:r>
              <w:rPr>
                <w:rFonts w:ascii="Arial" w:eastAsia="Arial" w:hAnsi="Arial" w:cs="Arial"/>
                <w:color w:val="000000"/>
                <w:sz w:val="24"/>
                <w:szCs w:val="24"/>
              </w:rPr>
              <w:t>responsabilita</w:t>
            </w:r>
            <w:proofErr w:type="spellEnd"/>
            <w:r>
              <w:rPr>
                <w:rFonts w:ascii="Arial" w:eastAsia="Arial" w:hAnsi="Arial" w:cs="Arial"/>
                <w:color w:val="000000"/>
                <w:sz w:val="24"/>
                <w:szCs w:val="24"/>
              </w:rPr>
              <w:t>̀.</w:t>
            </w:r>
          </w:p>
        </w:tc>
      </w:tr>
      <w:tr w:rsidR="00F75CFF" w14:paraId="27F959F8" w14:textId="77777777">
        <w:tc>
          <w:tcPr>
            <w:tcW w:w="710" w:type="dxa"/>
            <w:vMerge w:val="restart"/>
            <w:tcBorders>
              <w:top w:val="single" w:sz="4" w:space="0" w:color="000000"/>
              <w:left w:val="single" w:sz="4" w:space="0" w:color="000000"/>
              <w:bottom w:val="single" w:sz="4" w:space="0" w:color="000000"/>
              <w:right w:val="single" w:sz="4" w:space="0" w:color="000000"/>
            </w:tcBorders>
            <w:vAlign w:val="center"/>
          </w:tcPr>
          <w:p w14:paraId="254EA88B" w14:textId="77777777" w:rsidR="00F75CFF" w:rsidRDefault="00F75CFF">
            <w:pPr>
              <w:pBdr>
                <w:top w:val="nil"/>
                <w:left w:val="nil"/>
                <w:bottom w:val="nil"/>
                <w:right w:val="nil"/>
                <w:between w:val="nil"/>
              </w:pBdr>
              <w:spacing w:before="2" w:after="2"/>
              <w:ind w:left="113" w:right="113"/>
              <w:jc w:val="center"/>
              <w:rPr>
                <w:rFonts w:ascii="Arial" w:eastAsia="Arial" w:hAnsi="Arial" w:cs="Arial"/>
                <w:color w:val="000000"/>
                <w:sz w:val="24"/>
                <w:szCs w:val="24"/>
              </w:rPr>
            </w:pPr>
          </w:p>
          <w:p w14:paraId="55A498F6" w14:textId="77777777" w:rsidR="00F75CFF" w:rsidRDefault="00A82D46">
            <w:pPr>
              <w:pBdr>
                <w:top w:val="nil"/>
                <w:left w:val="nil"/>
                <w:bottom w:val="nil"/>
                <w:right w:val="nil"/>
                <w:between w:val="nil"/>
              </w:pBdr>
              <w:spacing w:before="2" w:after="2"/>
              <w:ind w:left="113" w:right="113"/>
              <w:jc w:val="center"/>
              <w:rPr>
                <w:rFonts w:ascii="Arial" w:eastAsia="Arial" w:hAnsi="Arial" w:cs="Arial"/>
                <w:color w:val="000000"/>
                <w:sz w:val="24"/>
                <w:szCs w:val="24"/>
              </w:rPr>
            </w:pPr>
            <w:r>
              <w:rPr>
                <w:rFonts w:ascii="Arial" w:eastAsia="Arial" w:hAnsi="Arial" w:cs="Arial"/>
                <w:b/>
                <w:color w:val="000000"/>
                <w:sz w:val="24"/>
                <w:szCs w:val="24"/>
              </w:rPr>
              <w:t xml:space="preserve">Rapporto con la </w:t>
            </w:r>
            <w:proofErr w:type="spellStart"/>
            <w:r>
              <w:rPr>
                <w:rFonts w:ascii="Arial" w:eastAsia="Arial" w:hAnsi="Arial" w:cs="Arial"/>
                <w:b/>
                <w:color w:val="000000"/>
                <w:sz w:val="24"/>
                <w:szCs w:val="24"/>
              </w:rPr>
              <w:t>realta</w:t>
            </w:r>
            <w:proofErr w:type="spellEnd"/>
            <w:r>
              <w:rPr>
                <w:rFonts w:ascii="Arial" w:eastAsia="Arial" w:hAnsi="Arial" w:cs="Arial"/>
                <w:b/>
                <w:color w:val="000000"/>
                <w:sz w:val="24"/>
                <w:szCs w:val="24"/>
              </w:rPr>
              <w:t>̀ naturale e sociale</w:t>
            </w:r>
          </w:p>
          <w:p w14:paraId="268D059D" w14:textId="77777777" w:rsidR="00F75CFF" w:rsidRDefault="00F75CFF">
            <w:pPr>
              <w:pBdr>
                <w:top w:val="nil"/>
                <w:left w:val="nil"/>
                <w:bottom w:val="nil"/>
                <w:right w:val="nil"/>
                <w:between w:val="nil"/>
              </w:pBdr>
              <w:ind w:left="113" w:right="113"/>
              <w:jc w:val="center"/>
              <w:rPr>
                <w:rFonts w:ascii="Arial" w:eastAsia="Arial" w:hAnsi="Arial" w:cs="Arial"/>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B1D0F43"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Risolvere problemi</w:t>
            </w:r>
          </w:p>
        </w:tc>
        <w:tc>
          <w:tcPr>
            <w:tcW w:w="2252" w:type="dxa"/>
            <w:tcBorders>
              <w:top w:val="single" w:sz="4" w:space="0" w:color="000000"/>
              <w:left w:val="single" w:sz="4" w:space="0" w:color="000000"/>
              <w:bottom w:val="single" w:sz="4" w:space="0" w:color="000000"/>
              <w:right w:val="single" w:sz="4" w:space="0" w:color="000000"/>
            </w:tcBorders>
            <w:vAlign w:val="center"/>
          </w:tcPr>
          <w:p w14:paraId="74DF2BCB"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Percepire e interpretare le sensazioni relative al proprio corpo.</w:t>
            </w:r>
          </w:p>
        </w:tc>
        <w:tc>
          <w:tcPr>
            <w:tcW w:w="2567" w:type="dxa"/>
            <w:gridSpan w:val="2"/>
            <w:tcBorders>
              <w:top w:val="single" w:sz="4" w:space="0" w:color="000000"/>
              <w:left w:val="single" w:sz="4" w:space="0" w:color="000000"/>
              <w:bottom w:val="single" w:sz="4" w:space="0" w:color="000000"/>
              <w:right w:val="single" w:sz="4" w:space="0" w:color="000000"/>
            </w:tcBorders>
            <w:vAlign w:val="center"/>
          </w:tcPr>
          <w:p w14:paraId="309FFC44"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Saper elaborare strategie motorie in situazioni non conosciute</w:t>
            </w:r>
          </w:p>
        </w:tc>
        <w:tc>
          <w:tcPr>
            <w:tcW w:w="3261" w:type="dxa"/>
            <w:gridSpan w:val="2"/>
            <w:tcBorders>
              <w:top w:val="single" w:sz="4" w:space="0" w:color="000000"/>
              <w:left w:val="single" w:sz="4" w:space="0" w:color="000000"/>
              <w:bottom w:val="single" w:sz="4" w:space="0" w:color="000000"/>
              <w:right w:val="single" w:sz="4" w:space="0" w:color="000000"/>
            </w:tcBorders>
            <w:vAlign w:val="center"/>
          </w:tcPr>
          <w:p w14:paraId="049D7760"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 xml:space="preserve">individuare le risorse adeguate </w:t>
            </w:r>
            <w:proofErr w:type="gramStart"/>
            <w:r>
              <w:rPr>
                <w:rFonts w:ascii="Arial" w:eastAsia="Arial" w:hAnsi="Arial" w:cs="Arial"/>
                <w:color w:val="000000"/>
                <w:sz w:val="24"/>
                <w:szCs w:val="24"/>
              </w:rPr>
              <w:t>per</w:t>
            </w:r>
            <w:proofErr w:type="gramEnd"/>
            <w:r>
              <w:rPr>
                <w:rFonts w:ascii="Arial" w:eastAsia="Arial" w:hAnsi="Arial" w:cs="Arial"/>
                <w:color w:val="000000"/>
                <w:sz w:val="24"/>
                <w:szCs w:val="24"/>
              </w:rPr>
              <w:t xml:space="preserve"> risolvere situazioni di gioco e azioni motorie complesse.</w:t>
            </w:r>
          </w:p>
        </w:tc>
      </w:tr>
      <w:tr w:rsidR="00F75CFF" w14:paraId="6B596BCB" w14:textId="77777777">
        <w:tc>
          <w:tcPr>
            <w:tcW w:w="710" w:type="dxa"/>
            <w:vMerge/>
            <w:tcBorders>
              <w:top w:val="single" w:sz="4" w:space="0" w:color="000000"/>
              <w:left w:val="single" w:sz="4" w:space="0" w:color="000000"/>
              <w:bottom w:val="single" w:sz="4" w:space="0" w:color="000000"/>
              <w:right w:val="single" w:sz="4" w:space="0" w:color="000000"/>
            </w:tcBorders>
            <w:vAlign w:val="center"/>
          </w:tcPr>
          <w:p w14:paraId="23FD4C7F" w14:textId="77777777" w:rsidR="00F75CFF" w:rsidRDefault="00F75CFF">
            <w:pPr>
              <w:widowControl w:val="0"/>
              <w:pBdr>
                <w:top w:val="nil"/>
                <w:left w:val="nil"/>
                <w:bottom w:val="nil"/>
                <w:right w:val="nil"/>
                <w:between w:val="nil"/>
              </w:pBdr>
              <w:spacing w:line="276" w:lineRule="auto"/>
              <w:rPr>
                <w:rFonts w:ascii="Arial" w:eastAsia="Arial" w:hAnsi="Arial" w:cs="Arial"/>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76C6FF7"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individuare collegamenti e relazioni</w:t>
            </w:r>
          </w:p>
        </w:tc>
        <w:tc>
          <w:tcPr>
            <w:tcW w:w="2252" w:type="dxa"/>
            <w:tcBorders>
              <w:top w:val="single" w:sz="4" w:space="0" w:color="000000"/>
              <w:left w:val="single" w:sz="4" w:space="0" w:color="000000"/>
              <w:bottom w:val="single" w:sz="4" w:space="0" w:color="000000"/>
              <w:right w:val="single" w:sz="4" w:space="0" w:color="000000"/>
            </w:tcBorders>
            <w:vAlign w:val="center"/>
          </w:tcPr>
          <w:p w14:paraId="261029AE"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Collegare la frequenza cardiaca all’</w:t>
            </w:r>
            <w:proofErr w:type="spellStart"/>
            <w:r>
              <w:rPr>
                <w:rFonts w:ascii="Arial" w:eastAsia="Arial" w:hAnsi="Arial" w:cs="Arial"/>
                <w:color w:val="000000"/>
                <w:sz w:val="24"/>
                <w:szCs w:val="24"/>
              </w:rPr>
              <w:t>intensita</w:t>
            </w:r>
            <w:proofErr w:type="spellEnd"/>
            <w:r>
              <w:rPr>
                <w:rFonts w:ascii="Arial" w:eastAsia="Arial" w:hAnsi="Arial" w:cs="Arial"/>
                <w:color w:val="000000"/>
                <w:sz w:val="24"/>
                <w:szCs w:val="24"/>
              </w:rPr>
              <w:t>̀ dello sforzo</w:t>
            </w:r>
          </w:p>
        </w:tc>
        <w:tc>
          <w:tcPr>
            <w:tcW w:w="2567" w:type="dxa"/>
            <w:gridSpan w:val="2"/>
            <w:tcBorders>
              <w:top w:val="single" w:sz="4" w:space="0" w:color="000000"/>
              <w:left w:val="single" w:sz="4" w:space="0" w:color="000000"/>
              <w:bottom w:val="single" w:sz="4" w:space="0" w:color="000000"/>
              <w:right w:val="single" w:sz="4" w:space="0" w:color="000000"/>
            </w:tcBorders>
            <w:vAlign w:val="center"/>
          </w:tcPr>
          <w:p w14:paraId="551BAE9C"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 xml:space="preserve">Collegare i principi del movimento umano alle applicazioni pratiche per migliorarne la </w:t>
            </w:r>
            <w:proofErr w:type="spellStart"/>
            <w:r>
              <w:rPr>
                <w:rFonts w:ascii="Arial" w:eastAsia="Arial" w:hAnsi="Arial" w:cs="Arial"/>
                <w:color w:val="000000"/>
                <w:sz w:val="24"/>
                <w:szCs w:val="24"/>
              </w:rPr>
              <w:t>funzionalita</w:t>
            </w:r>
            <w:proofErr w:type="spellEnd"/>
            <w:r>
              <w:rPr>
                <w:rFonts w:ascii="Arial" w:eastAsia="Arial" w:hAnsi="Arial" w:cs="Arial"/>
                <w:color w:val="000000"/>
                <w:sz w:val="24"/>
                <w:szCs w:val="24"/>
              </w:rPr>
              <w:t>̀</w:t>
            </w:r>
          </w:p>
        </w:tc>
        <w:tc>
          <w:tcPr>
            <w:tcW w:w="3261" w:type="dxa"/>
            <w:gridSpan w:val="2"/>
            <w:tcBorders>
              <w:top w:val="single" w:sz="4" w:space="0" w:color="000000"/>
              <w:left w:val="single" w:sz="4" w:space="0" w:color="000000"/>
              <w:bottom w:val="single" w:sz="4" w:space="0" w:color="000000"/>
              <w:right w:val="single" w:sz="4" w:space="0" w:color="000000"/>
            </w:tcBorders>
            <w:vAlign w:val="center"/>
          </w:tcPr>
          <w:p w14:paraId="22066B91"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 xml:space="preserve">Saper pianificare un lavoro (programmi di allenamento, schede tecniche </w:t>
            </w:r>
            <w:proofErr w:type="gramStart"/>
            <w:r>
              <w:rPr>
                <w:rFonts w:ascii="Arial" w:eastAsia="Arial" w:hAnsi="Arial" w:cs="Arial"/>
                <w:color w:val="000000"/>
                <w:sz w:val="24"/>
                <w:szCs w:val="24"/>
              </w:rPr>
              <w:t>ecc...</w:t>
            </w:r>
            <w:proofErr w:type="gramEnd"/>
            <w:r>
              <w:rPr>
                <w:rFonts w:ascii="Arial" w:eastAsia="Arial" w:hAnsi="Arial" w:cs="Arial"/>
                <w:color w:val="000000"/>
                <w:sz w:val="24"/>
                <w:szCs w:val="24"/>
              </w:rPr>
              <w:t>) in relazione ad obiettivi specifici</w:t>
            </w:r>
          </w:p>
        </w:tc>
      </w:tr>
      <w:tr w:rsidR="00F75CFF" w14:paraId="3E041310" w14:textId="77777777">
        <w:tc>
          <w:tcPr>
            <w:tcW w:w="710" w:type="dxa"/>
            <w:vMerge/>
            <w:tcBorders>
              <w:top w:val="single" w:sz="4" w:space="0" w:color="000000"/>
              <w:left w:val="single" w:sz="4" w:space="0" w:color="000000"/>
              <w:bottom w:val="single" w:sz="4" w:space="0" w:color="000000"/>
              <w:right w:val="single" w:sz="4" w:space="0" w:color="000000"/>
            </w:tcBorders>
            <w:vAlign w:val="center"/>
          </w:tcPr>
          <w:p w14:paraId="60894DF2" w14:textId="77777777" w:rsidR="00F75CFF" w:rsidRDefault="00F75CFF">
            <w:pPr>
              <w:widowControl w:val="0"/>
              <w:pBdr>
                <w:top w:val="nil"/>
                <w:left w:val="nil"/>
                <w:bottom w:val="nil"/>
                <w:right w:val="nil"/>
                <w:between w:val="nil"/>
              </w:pBdr>
              <w:spacing w:line="276" w:lineRule="auto"/>
              <w:rPr>
                <w:rFonts w:ascii="Arial" w:eastAsia="Arial" w:hAnsi="Arial" w:cs="Arial"/>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E8018DB"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Acquisire e</w:t>
            </w:r>
          </w:p>
          <w:p w14:paraId="6346382A"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interpretare l’informazione</w:t>
            </w:r>
          </w:p>
        </w:tc>
        <w:tc>
          <w:tcPr>
            <w:tcW w:w="2252" w:type="dxa"/>
            <w:tcBorders>
              <w:top w:val="single" w:sz="4" w:space="0" w:color="000000"/>
              <w:left w:val="single" w:sz="4" w:space="0" w:color="000000"/>
              <w:bottom w:val="single" w:sz="4" w:space="0" w:color="000000"/>
              <w:right w:val="single" w:sz="4" w:space="0" w:color="000000"/>
            </w:tcBorders>
            <w:vAlign w:val="center"/>
          </w:tcPr>
          <w:p w14:paraId="17E57C5A"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 xml:space="preserve">Essere consapevole delle </w:t>
            </w:r>
            <w:proofErr w:type="spellStart"/>
            <w:r>
              <w:rPr>
                <w:rFonts w:ascii="Arial" w:eastAsia="Arial" w:hAnsi="Arial" w:cs="Arial"/>
                <w:color w:val="000000"/>
                <w:sz w:val="24"/>
                <w:szCs w:val="24"/>
              </w:rPr>
              <w:t>potenzialita</w:t>
            </w:r>
            <w:proofErr w:type="spellEnd"/>
            <w:r>
              <w:rPr>
                <w:rFonts w:ascii="Arial" w:eastAsia="Arial" w:hAnsi="Arial" w:cs="Arial"/>
                <w:color w:val="000000"/>
                <w:sz w:val="24"/>
                <w:szCs w:val="24"/>
              </w:rPr>
              <w:t>̀ e dei limiti della prestazione</w:t>
            </w:r>
          </w:p>
        </w:tc>
        <w:tc>
          <w:tcPr>
            <w:tcW w:w="2567" w:type="dxa"/>
            <w:gridSpan w:val="2"/>
            <w:tcBorders>
              <w:top w:val="single" w:sz="4" w:space="0" w:color="000000"/>
              <w:left w:val="single" w:sz="4" w:space="0" w:color="000000"/>
              <w:bottom w:val="single" w:sz="4" w:space="0" w:color="000000"/>
              <w:right w:val="single" w:sz="4" w:space="0" w:color="000000"/>
            </w:tcBorders>
            <w:vAlign w:val="center"/>
          </w:tcPr>
          <w:p w14:paraId="59E03B0C"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Analizzare qualitativamente</w:t>
            </w:r>
            <w:r>
              <w:rPr>
                <w:rFonts w:ascii="Arial" w:eastAsia="Arial" w:hAnsi="Arial" w:cs="Arial"/>
                <w:color w:val="000000"/>
                <w:sz w:val="24"/>
                <w:szCs w:val="24"/>
              </w:rPr>
              <w:br/>
              <w:t>e quantitativamente la prestazione motoria a partire dall’esperienza.</w:t>
            </w:r>
          </w:p>
        </w:tc>
        <w:tc>
          <w:tcPr>
            <w:tcW w:w="3261" w:type="dxa"/>
            <w:gridSpan w:val="2"/>
            <w:tcBorders>
              <w:top w:val="single" w:sz="4" w:space="0" w:color="000000"/>
              <w:left w:val="single" w:sz="4" w:space="0" w:color="000000"/>
              <w:bottom w:val="single" w:sz="4" w:space="0" w:color="000000"/>
              <w:right w:val="single" w:sz="4" w:space="0" w:color="000000"/>
            </w:tcBorders>
            <w:vAlign w:val="center"/>
          </w:tcPr>
          <w:p w14:paraId="0A46179A"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Commentare criticamente l’informazione relativa agli aspetti del fitness, dello sport e dell’alimentazione distinguendo tra fatti ed opinioni.</w:t>
            </w:r>
          </w:p>
        </w:tc>
      </w:tr>
    </w:tbl>
    <w:p w14:paraId="3D5C156B"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10AE8417"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120E0E25"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3. Le competenze disciplinari distinte per: primo biennio, secondo biennio e quinto anno.</w:t>
      </w:r>
    </w:p>
    <w:p w14:paraId="4041663A" w14:textId="77777777" w:rsidR="00F75CFF" w:rsidRDefault="00F75CFF">
      <w:pPr>
        <w:pBdr>
          <w:top w:val="nil"/>
          <w:left w:val="nil"/>
          <w:bottom w:val="nil"/>
          <w:right w:val="nil"/>
          <w:between w:val="nil"/>
        </w:pBdr>
        <w:spacing w:before="2" w:after="2"/>
        <w:jc w:val="center"/>
        <w:rPr>
          <w:rFonts w:ascii="Arial" w:eastAsia="Arial" w:hAnsi="Arial" w:cs="Arial"/>
          <w:color w:val="000000"/>
          <w:sz w:val="24"/>
          <w:szCs w:val="24"/>
        </w:rPr>
      </w:pPr>
    </w:p>
    <w:p w14:paraId="27FB8F2C" w14:textId="77777777" w:rsidR="00F75CFF" w:rsidRDefault="00F75CFF">
      <w:pPr>
        <w:pBdr>
          <w:top w:val="nil"/>
          <w:left w:val="nil"/>
          <w:bottom w:val="nil"/>
          <w:right w:val="nil"/>
          <w:between w:val="nil"/>
        </w:pBdr>
        <w:spacing w:before="2" w:after="2"/>
        <w:jc w:val="center"/>
        <w:rPr>
          <w:rFonts w:ascii="Arial" w:eastAsia="Arial" w:hAnsi="Arial" w:cs="Arial"/>
          <w:color w:val="000000"/>
          <w:sz w:val="24"/>
          <w:szCs w:val="24"/>
        </w:rPr>
      </w:pPr>
    </w:p>
    <w:p w14:paraId="78B04520" w14:textId="77777777" w:rsidR="00F75CFF" w:rsidRDefault="00F75CFF">
      <w:pPr>
        <w:pBdr>
          <w:top w:val="nil"/>
          <w:left w:val="nil"/>
          <w:bottom w:val="nil"/>
          <w:right w:val="nil"/>
          <w:between w:val="nil"/>
        </w:pBdr>
        <w:spacing w:before="2" w:after="2"/>
        <w:jc w:val="center"/>
        <w:rPr>
          <w:rFonts w:ascii="Arial" w:eastAsia="Arial" w:hAnsi="Arial" w:cs="Arial"/>
          <w:color w:val="000000"/>
          <w:sz w:val="24"/>
          <w:szCs w:val="24"/>
        </w:rPr>
      </w:pPr>
    </w:p>
    <w:p w14:paraId="1D58DB08" w14:textId="77777777" w:rsidR="00F75CFF" w:rsidRDefault="00F75CFF">
      <w:pPr>
        <w:pBdr>
          <w:top w:val="nil"/>
          <w:left w:val="nil"/>
          <w:bottom w:val="nil"/>
          <w:right w:val="nil"/>
          <w:between w:val="nil"/>
        </w:pBdr>
        <w:spacing w:before="2" w:after="2"/>
        <w:jc w:val="center"/>
        <w:rPr>
          <w:rFonts w:ascii="Arial" w:eastAsia="Arial" w:hAnsi="Arial" w:cs="Arial"/>
          <w:color w:val="000000"/>
          <w:sz w:val="24"/>
          <w:szCs w:val="24"/>
        </w:rPr>
      </w:pPr>
    </w:p>
    <w:p w14:paraId="74D785DD" w14:textId="77777777" w:rsidR="00F75CFF" w:rsidRDefault="00C50475" w:rsidP="00C50475">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                                      </w:t>
      </w:r>
      <w:r w:rsidR="00A82D46">
        <w:rPr>
          <w:rFonts w:ascii="Arial" w:eastAsia="Arial" w:hAnsi="Arial" w:cs="Arial"/>
          <w:b/>
          <w:color w:val="000000"/>
          <w:sz w:val="24"/>
          <w:szCs w:val="24"/>
        </w:rPr>
        <w:t xml:space="preserve">OBIETTIVI SPECIFICI DI APPRENDIMENTO </w:t>
      </w:r>
    </w:p>
    <w:p w14:paraId="0B3765D3"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b/>
          <w:color w:val="000000"/>
          <w:sz w:val="24"/>
          <w:szCs w:val="24"/>
        </w:rPr>
        <w:t>PRIMO BIENNIO</w:t>
      </w:r>
    </w:p>
    <w:p w14:paraId="674A10EA" w14:textId="77777777" w:rsidR="00F75CFF" w:rsidRDefault="00F75CFF">
      <w:pPr>
        <w:pBdr>
          <w:top w:val="nil"/>
          <w:left w:val="nil"/>
          <w:bottom w:val="nil"/>
          <w:right w:val="nil"/>
          <w:between w:val="nil"/>
        </w:pBdr>
        <w:spacing w:before="2" w:after="2"/>
        <w:jc w:val="center"/>
        <w:rPr>
          <w:rFonts w:ascii="Arial" w:eastAsia="Arial" w:hAnsi="Arial" w:cs="Arial"/>
          <w:color w:val="000000"/>
          <w:sz w:val="24"/>
          <w:szCs w:val="24"/>
        </w:rPr>
      </w:pPr>
    </w:p>
    <w:p w14:paraId="1F77C2DE"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Dopo aver verificato il livello di apprendimento conseguito nel corso del primo ciclo dell’istruzione si </w:t>
      </w:r>
      <w:proofErr w:type="spellStart"/>
      <w:r>
        <w:rPr>
          <w:rFonts w:ascii="Arial" w:eastAsia="Arial" w:hAnsi="Arial" w:cs="Arial"/>
          <w:color w:val="000000"/>
          <w:sz w:val="24"/>
          <w:szCs w:val="24"/>
        </w:rPr>
        <w:t>strutturera</w:t>
      </w:r>
      <w:proofErr w:type="spellEnd"/>
      <w:r>
        <w:rPr>
          <w:rFonts w:ascii="Arial" w:eastAsia="Arial" w:hAnsi="Arial" w:cs="Arial"/>
          <w:color w:val="000000"/>
          <w:sz w:val="24"/>
          <w:szCs w:val="24"/>
        </w:rPr>
        <w:t xml:space="preserve">̀ un percorso didattico atto a colmare eventuali lacune nella formazione di base, ma anche finalizzato a valorizzare le </w:t>
      </w:r>
      <w:proofErr w:type="spellStart"/>
      <w:r>
        <w:rPr>
          <w:rFonts w:ascii="Arial" w:eastAsia="Arial" w:hAnsi="Arial" w:cs="Arial"/>
          <w:color w:val="000000"/>
          <w:sz w:val="24"/>
          <w:szCs w:val="24"/>
        </w:rPr>
        <w:t>potenzialita</w:t>
      </w:r>
      <w:proofErr w:type="spellEnd"/>
      <w:r>
        <w:rPr>
          <w:rFonts w:ascii="Arial" w:eastAsia="Arial" w:hAnsi="Arial" w:cs="Arial"/>
          <w:color w:val="000000"/>
          <w:sz w:val="24"/>
          <w:szCs w:val="24"/>
        </w:rPr>
        <w:t>̀ di ogni studente.</w:t>
      </w:r>
    </w:p>
    <w:p w14:paraId="507B7AAA"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2C1DB88E" w14:textId="77777777" w:rsidR="00F75CFF" w:rsidRDefault="00A82D46">
      <w:pPr>
        <w:numPr>
          <w:ilvl w:val="0"/>
          <w:numId w:val="1"/>
        </w:num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b/>
          <w:color w:val="000000"/>
          <w:sz w:val="24"/>
          <w:szCs w:val="24"/>
        </w:rPr>
        <w:t>PERCEZIONE DI SÉ E COMPLETAMENTO DELLO SVILUPPO FUNZIONALE DELLE CAPACITÀ MOTORIE</w:t>
      </w:r>
    </w:p>
    <w:p w14:paraId="0B3DEF8A" w14:textId="77777777" w:rsidR="00F75CFF" w:rsidRDefault="00A82D46">
      <w:pPr>
        <w:pBdr>
          <w:top w:val="nil"/>
          <w:left w:val="nil"/>
          <w:bottom w:val="nil"/>
          <w:right w:val="nil"/>
          <w:between w:val="nil"/>
        </w:pBdr>
        <w:spacing w:before="2" w:after="2"/>
        <w:ind w:left="360"/>
        <w:jc w:val="center"/>
        <w:rPr>
          <w:rFonts w:ascii="Arial" w:eastAsia="Arial" w:hAnsi="Arial" w:cs="Arial"/>
          <w:color w:val="000000"/>
          <w:sz w:val="24"/>
          <w:szCs w:val="24"/>
        </w:rPr>
      </w:pPr>
      <w:r>
        <w:rPr>
          <w:rFonts w:ascii="Arial" w:eastAsia="Arial" w:hAnsi="Arial" w:cs="Arial"/>
          <w:b/>
          <w:color w:val="000000"/>
          <w:sz w:val="24"/>
          <w:szCs w:val="24"/>
        </w:rPr>
        <w:t>(UDA 1)</w:t>
      </w:r>
    </w:p>
    <w:p w14:paraId="621B2D57" w14:textId="77777777" w:rsidR="00F75CFF" w:rsidRDefault="00F75CFF">
      <w:pPr>
        <w:pBdr>
          <w:top w:val="nil"/>
          <w:left w:val="nil"/>
          <w:bottom w:val="nil"/>
          <w:right w:val="nil"/>
          <w:between w:val="nil"/>
        </w:pBdr>
        <w:spacing w:before="2" w:after="2"/>
        <w:jc w:val="center"/>
        <w:rPr>
          <w:rFonts w:ascii="Arial" w:eastAsia="Arial" w:hAnsi="Arial" w:cs="Arial"/>
          <w:color w:val="000000"/>
          <w:sz w:val="24"/>
          <w:szCs w:val="24"/>
        </w:rPr>
      </w:pPr>
    </w:p>
    <w:p w14:paraId="47A742E3"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Lo studente </w:t>
      </w:r>
      <w:proofErr w:type="spellStart"/>
      <w:r>
        <w:rPr>
          <w:rFonts w:ascii="Arial" w:eastAsia="Arial" w:hAnsi="Arial" w:cs="Arial"/>
          <w:color w:val="000000"/>
          <w:sz w:val="24"/>
          <w:szCs w:val="24"/>
        </w:rPr>
        <w:t>dovra</w:t>
      </w:r>
      <w:proofErr w:type="spellEnd"/>
      <w:r>
        <w:rPr>
          <w:rFonts w:ascii="Arial" w:eastAsia="Arial" w:hAnsi="Arial" w:cs="Arial"/>
          <w:color w:val="000000"/>
          <w:sz w:val="24"/>
          <w:szCs w:val="24"/>
        </w:rPr>
        <w:t xml:space="preserve">̀ conoscere il proprio corpo e la sua </w:t>
      </w:r>
      <w:proofErr w:type="spellStart"/>
      <w:r>
        <w:rPr>
          <w:rFonts w:ascii="Arial" w:eastAsia="Arial" w:hAnsi="Arial" w:cs="Arial"/>
          <w:color w:val="000000"/>
          <w:sz w:val="24"/>
          <w:szCs w:val="24"/>
        </w:rPr>
        <w:t>funzionalita</w:t>
      </w:r>
      <w:proofErr w:type="spellEnd"/>
      <w:r>
        <w:rPr>
          <w:rFonts w:ascii="Arial" w:eastAsia="Arial" w:hAnsi="Arial" w:cs="Arial"/>
          <w:color w:val="000000"/>
          <w:sz w:val="24"/>
          <w:szCs w:val="24"/>
        </w:rPr>
        <w:t xml:space="preserve">̀, ampliare le proprie capacità realizzando schemi motori complessi utili ad affrontare tutte le </w:t>
      </w:r>
      <w:proofErr w:type="spellStart"/>
      <w:r>
        <w:rPr>
          <w:rFonts w:ascii="Arial" w:eastAsia="Arial" w:hAnsi="Arial" w:cs="Arial"/>
          <w:color w:val="000000"/>
          <w:sz w:val="24"/>
          <w:szCs w:val="24"/>
        </w:rPr>
        <w:t>attivita</w:t>
      </w:r>
      <w:proofErr w:type="spellEnd"/>
      <w:r>
        <w:rPr>
          <w:rFonts w:ascii="Arial" w:eastAsia="Arial" w:hAnsi="Arial" w:cs="Arial"/>
          <w:color w:val="000000"/>
          <w:sz w:val="24"/>
          <w:szCs w:val="24"/>
        </w:rPr>
        <w:t xml:space="preserve">̀ sportive. </w:t>
      </w:r>
    </w:p>
    <w:p w14:paraId="76BDE7F6"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6E78BEFA"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1.1 Presa di coscienza delle proprie capacità </w:t>
      </w:r>
    </w:p>
    <w:p w14:paraId="29436B57"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saper eseguire esercizi in sequenze combinate;</w:t>
      </w:r>
      <w:r>
        <w:rPr>
          <w:rFonts w:ascii="Arial" w:eastAsia="Arial" w:hAnsi="Arial" w:cs="Arial"/>
          <w:color w:val="000000"/>
          <w:sz w:val="24"/>
          <w:szCs w:val="24"/>
        </w:rPr>
        <w:br/>
        <w:t>saper eseguire gli esercizi di base e una progressione prestabilita;</w:t>
      </w:r>
      <w:r>
        <w:rPr>
          <w:rFonts w:ascii="Arial" w:eastAsia="Arial" w:hAnsi="Arial" w:cs="Arial"/>
          <w:color w:val="000000"/>
          <w:sz w:val="24"/>
          <w:szCs w:val="24"/>
        </w:rPr>
        <w:br/>
        <w:t>saper valutare correttamente distanze e traiettorie al fine della presa e del lancio della palla;</w:t>
      </w:r>
      <w:r>
        <w:rPr>
          <w:rFonts w:ascii="Arial" w:eastAsia="Arial" w:hAnsi="Arial" w:cs="Arial"/>
          <w:color w:val="000000"/>
          <w:sz w:val="24"/>
          <w:szCs w:val="24"/>
        </w:rPr>
        <w:br/>
        <w:t>fare propria la conoscenza del corpo, dei principali esercizi posturali e di alcuni esercizi di ginnastica respiratoria;</w:t>
      </w:r>
      <w:r>
        <w:rPr>
          <w:rFonts w:ascii="Arial" w:eastAsia="Arial" w:hAnsi="Arial" w:cs="Arial"/>
          <w:color w:val="000000"/>
          <w:sz w:val="24"/>
          <w:szCs w:val="24"/>
        </w:rPr>
        <w:br/>
        <w:t>saper rilevare la frequenza cardiaca a riposo e sotto sforzo.</w:t>
      </w:r>
      <w:r>
        <w:rPr>
          <w:rFonts w:ascii="Arial" w:eastAsia="Arial" w:hAnsi="Arial" w:cs="Arial"/>
          <w:color w:val="000000"/>
          <w:sz w:val="24"/>
          <w:szCs w:val="24"/>
        </w:rPr>
        <w:br/>
        <w:t>Abilità:</w:t>
      </w:r>
      <w:r>
        <w:rPr>
          <w:rFonts w:ascii="Arial" w:eastAsia="Arial" w:hAnsi="Arial" w:cs="Arial"/>
          <w:color w:val="000000"/>
          <w:sz w:val="24"/>
          <w:szCs w:val="24"/>
        </w:rPr>
        <w:br/>
      </w:r>
      <w:r>
        <w:rPr>
          <w:rFonts w:ascii="Arial" w:eastAsia="Arial" w:hAnsi="Arial" w:cs="Arial"/>
          <w:color w:val="000000"/>
          <w:sz w:val="24"/>
          <w:szCs w:val="24"/>
        </w:rPr>
        <w:lastRenderedPageBreak/>
        <w:t>eseguire risposte motorie efficaci in situazioni complesse;</w:t>
      </w:r>
      <w:r>
        <w:rPr>
          <w:rFonts w:ascii="Arial" w:eastAsia="Arial" w:hAnsi="Arial" w:cs="Arial"/>
          <w:color w:val="000000"/>
          <w:sz w:val="24"/>
          <w:szCs w:val="24"/>
        </w:rPr>
        <w:br/>
        <w:t>eseguire progressioni anche complesse;</w:t>
      </w:r>
      <w:r>
        <w:rPr>
          <w:rFonts w:ascii="Arial" w:eastAsia="Arial" w:hAnsi="Arial" w:cs="Arial"/>
          <w:color w:val="000000"/>
          <w:sz w:val="24"/>
          <w:szCs w:val="24"/>
        </w:rPr>
        <w:br/>
        <w:t>lanciare e prendere palle su traiettorie e distanze diverse.</w:t>
      </w:r>
      <w:r>
        <w:rPr>
          <w:rFonts w:ascii="Arial" w:eastAsia="Arial" w:hAnsi="Arial" w:cs="Arial"/>
          <w:color w:val="000000"/>
          <w:sz w:val="24"/>
          <w:szCs w:val="24"/>
        </w:rPr>
        <w:br/>
        <w:t>Conoscenze:</w:t>
      </w:r>
      <w:r>
        <w:rPr>
          <w:rFonts w:ascii="Arial" w:eastAsia="Arial" w:hAnsi="Arial" w:cs="Arial"/>
          <w:color w:val="000000"/>
          <w:sz w:val="24"/>
          <w:szCs w:val="24"/>
        </w:rPr>
        <w:br/>
        <w:t>come calcolare la propria frequenza cardiaca massima teorica;</w:t>
      </w:r>
      <w:r>
        <w:rPr>
          <w:rFonts w:ascii="Arial" w:eastAsia="Arial" w:hAnsi="Arial" w:cs="Arial"/>
          <w:color w:val="000000"/>
          <w:sz w:val="24"/>
          <w:szCs w:val="24"/>
        </w:rPr>
        <w:br/>
        <w:t xml:space="preserve">il ruolo del sistema cardiocircolatorio, respiratorio, muscolare e scheletrico nel movimento umano. </w:t>
      </w:r>
    </w:p>
    <w:p w14:paraId="1A79BF73"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4BB26642"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1.2. Miglioramento delle capacità fisiche e neuromuscolari </w:t>
      </w:r>
    </w:p>
    <w:p w14:paraId="1609D6C2"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 xml:space="preserve">saper correre per un tempo prolungato a diverse velocità; saper lanciare e saper staccare con </w:t>
      </w:r>
      <w:proofErr w:type="spellStart"/>
      <w:r>
        <w:rPr>
          <w:rFonts w:ascii="Arial" w:eastAsia="Arial" w:hAnsi="Arial" w:cs="Arial"/>
          <w:color w:val="000000"/>
          <w:sz w:val="24"/>
          <w:szCs w:val="24"/>
        </w:rPr>
        <w:t>modalita</w:t>
      </w:r>
      <w:proofErr w:type="spellEnd"/>
      <w:r>
        <w:rPr>
          <w:rFonts w:ascii="Arial" w:eastAsia="Arial" w:hAnsi="Arial" w:cs="Arial"/>
          <w:color w:val="000000"/>
          <w:sz w:val="24"/>
          <w:szCs w:val="24"/>
        </w:rPr>
        <w:t>̀ diversificate; saper reagire adeguatamente a vari tipi di stimoli;</w:t>
      </w:r>
      <w:r>
        <w:rPr>
          <w:rFonts w:ascii="Arial" w:eastAsia="Arial" w:hAnsi="Arial" w:cs="Arial"/>
          <w:color w:val="000000"/>
          <w:sz w:val="24"/>
          <w:szCs w:val="24"/>
        </w:rPr>
        <w:br/>
        <w:t>saper controllare il corpo.</w:t>
      </w:r>
      <w:r>
        <w:rPr>
          <w:rFonts w:ascii="Arial" w:eastAsia="Arial" w:hAnsi="Arial" w:cs="Arial"/>
          <w:color w:val="000000"/>
          <w:sz w:val="24"/>
          <w:szCs w:val="24"/>
        </w:rPr>
        <w:br/>
        <w:t>Abilità:</w:t>
      </w:r>
      <w:r>
        <w:rPr>
          <w:rFonts w:ascii="Arial" w:eastAsia="Arial" w:hAnsi="Arial" w:cs="Arial"/>
          <w:color w:val="000000"/>
          <w:sz w:val="24"/>
          <w:szCs w:val="24"/>
        </w:rPr>
        <w:br/>
        <w:t>Resistere ad una corsa prolungata;</w:t>
      </w:r>
      <w:r>
        <w:rPr>
          <w:rFonts w:ascii="Arial" w:eastAsia="Arial" w:hAnsi="Arial" w:cs="Arial"/>
          <w:color w:val="000000"/>
          <w:sz w:val="24"/>
          <w:szCs w:val="24"/>
        </w:rPr>
        <w:br/>
        <w:t>eseguire correttamente i gesti motori richiesti;</w:t>
      </w:r>
      <w:r>
        <w:rPr>
          <w:rFonts w:ascii="Arial" w:eastAsia="Arial" w:hAnsi="Arial" w:cs="Arial"/>
          <w:color w:val="000000"/>
          <w:sz w:val="24"/>
          <w:szCs w:val="24"/>
        </w:rPr>
        <w:br/>
        <w:t>mantenere la stabilità del corpo nelle situazioni richieste. Conoscenze:</w:t>
      </w:r>
      <w:r>
        <w:rPr>
          <w:rFonts w:ascii="Arial" w:eastAsia="Arial" w:hAnsi="Arial" w:cs="Arial"/>
          <w:color w:val="000000"/>
          <w:sz w:val="24"/>
          <w:szCs w:val="24"/>
        </w:rPr>
        <w:br/>
        <w:t>principi metodologici delle progressioni</w:t>
      </w:r>
      <w:r>
        <w:rPr>
          <w:rFonts w:ascii="Arial" w:eastAsia="Arial" w:hAnsi="Arial" w:cs="Arial"/>
          <w:color w:val="000000"/>
          <w:sz w:val="24"/>
          <w:szCs w:val="24"/>
        </w:rPr>
        <w:br/>
        <w:t xml:space="preserve">effetti dei percorsi di preparazione fisica </w:t>
      </w:r>
    </w:p>
    <w:p w14:paraId="12808FB8"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69164502"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1.3. Presa di coscienza del rapporto tra il proprio corpo il tempo e lo spazio </w:t>
      </w:r>
      <w:r>
        <w:rPr>
          <w:rFonts w:ascii="Arial" w:eastAsia="Arial" w:hAnsi="Arial" w:cs="Arial"/>
          <w:color w:val="000000"/>
          <w:sz w:val="24"/>
          <w:szCs w:val="24"/>
        </w:rPr>
        <w:t>Competenze:</w:t>
      </w:r>
      <w:r>
        <w:rPr>
          <w:rFonts w:ascii="Arial" w:eastAsia="Arial" w:hAnsi="Arial" w:cs="Arial"/>
          <w:color w:val="000000"/>
          <w:sz w:val="24"/>
          <w:szCs w:val="24"/>
        </w:rPr>
        <w:br/>
        <w:t>percepire il proprio corpo nello spazio e nel tempo e saper combinare le varie azioni motorie; saper eseguire combinazioni a corpo libero</w:t>
      </w:r>
      <w:r>
        <w:rPr>
          <w:rFonts w:ascii="Arial" w:eastAsia="Arial" w:hAnsi="Arial" w:cs="Arial"/>
          <w:color w:val="000000"/>
          <w:sz w:val="24"/>
          <w:szCs w:val="24"/>
        </w:rPr>
        <w:br/>
        <w:t>eseguire gli elementi statici delle posizioni base (tenute)</w:t>
      </w:r>
      <w:r>
        <w:rPr>
          <w:rFonts w:ascii="Arial" w:eastAsia="Arial" w:hAnsi="Arial" w:cs="Arial"/>
          <w:color w:val="000000"/>
          <w:sz w:val="24"/>
          <w:szCs w:val="24"/>
        </w:rPr>
        <w:br/>
        <w:t>eseguire gli elementi dinamici (capovolte, ruota, rotazioni, salti e balzi in diverse direzioni. Abilità:</w:t>
      </w:r>
      <w:r>
        <w:rPr>
          <w:rFonts w:ascii="Arial" w:eastAsia="Arial" w:hAnsi="Arial" w:cs="Arial"/>
          <w:color w:val="000000"/>
          <w:sz w:val="24"/>
          <w:szCs w:val="24"/>
        </w:rPr>
        <w:br/>
        <w:t>coordinare e combinare le azioni motorie tra i vari segmenti motori con e senza attrezzi; eseguire esercizi di coordinazione oculo-manuale; oculo-podalica</w:t>
      </w:r>
      <w:r>
        <w:rPr>
          <w:rFonts w:ascii="Arial" w:eastAsia="Arial" w:hAnsi="Arial" w:cs="Arial"/>
          <w:color w:val="000000"/>
          <w:sz w:val="24"/>
          <w:szCs w:val="24"/>
        </w:rPr>
        <w:br/>
        <w:t>eseguire percorsi prestabiliti.</w:t>
      </w:r>
      <w:r>
        <w:rPr>
          <w:rFonts w:ascii="Arial" w:eastAsia="Arial" w:hAnsi="Arial" w:cs="Arial"/>
          <w:color w:val="000000"/>
          <w:sz w:val="24"/>
          <w:szCs w:val="24"/>
        </w:rPr>
        <w:br/>
        <w:t>Conoscenze:</w:t>
      </w:r>
      <w:r>
        <w:rPr>
          <w:rFonts w:ascii="Arial" w:eastAsia="Arial" w:hAnsi="Arial" w:cs="Arial"/>
          <w:color w:val="000000"/>
          <w:sz w:val="24"/>
          <w:szCs w:val="24"/>
        </w:rPr>
        <w:br/>
        <w:t>le combinazioni di movimenti</w:t>
      </w:r>
      <w:r>
        <w:rPr>
          <w:rFonts w:ascii="Arial" w:eastAsia="Arial" w:hAnsi="Arial" w:cs="Arial"/>
          <w:color w:val="000000"/>
          <w:sz w:val="24"/>
          <w:szCs w:val="24"/>
        </w:rPr>
        <w:br/>
        <w:t xml:space="preserve">le informazioni sensoriali </w:t>
      </w:r>
    </w:p>
    <w:p w14:paraId="16623C4A"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51AF9F33"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597B49D5"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69CC5634" w14:textId="77777777" w:rsidR="00F75CFF" w:rsidRDefault="00A82D46">
      <w:pPr>
        <w:numPr>
          <w:ilvl w:val="0"/>
          <w:numId w:val="1"/>
        </w:num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b/>
          <w:color w:val="000000"/>
          <w:sz w:val="24"/>
          <w:szCs w:val="24"/>
        </w:rPr>
        <w:t>LO SPORT, LE REGOLE E IL FAIR PLAY</w:t>
      </w:r>
    </w:p>
    <w:p w14:paraId="5F140352" w14:textId="77777777" w:rsidR="00F75CFF" w:rsidRDefault="00A82D46">
      <w:pPr>
        <w:pBdr>
          <w:top w:val="nil"/>
          <w:left w:val="nil"/>
          <w:bottom w:val="nil"/>
          <w:right w:val="nil"/>
          <w:between w:val="nil"/>
        </w:pBdr>
        <w:spacing w:before="2" w:after="2"/>
        <w:ind w:left="360"/>
        <w:jc w:val="center"/>
        <w:rPr>
          <w:rFonts w:ascii="Arial" w:eastAsia="Arial" w:hAnsi="Arial" w:cs="Arial"/>
          <w:color w:val="000000"/>
          <w:sz w:val="24"/>
          <w:szCs w:val="24"/>
        </w:rPr>
      </w:pPr>
      <w:r>
        <w:rPr>
          <w:rFonts w:ascii="Arial" w:eastAsia="Arial" w:hAnsi="Arial" w:cs="Arial"/>
          <w:b/>
          <w:color w:val="000000"/>
          <w:sz w:val="24"/>
          <w:szCs w:val="24"/>
        </w:rPr>
        <w:t>(UDA da 2 a 7)</w:t>
      </w:r>
    </w:p>
    <w:p w14:paraId="1DD0595A" w14:textId="77777777" w:rsidR="00F75CFF" w:rsidRDefault="00F75CFF">
      <w:pPr>
        <w:pBdr>
          <w:top w:val="nil"/>
          <w:left w:val="nil"/>
          <w:bottom w:val="nil"/>
          <w:right w:val="nil"/>
          <w:between w:val="nil"/>
        </w:pBdr>
        <w:spacing w:before="2" w:after="2"/>
        <w:ind w:left="720"/>
        <w:rPr>
          <w:rFonts w:ascii="Arial" w:eastAsia="Arial" w:hAnsi="Arial" w:cs="Arial"/>
          <w:color w:val="000000"/>
          <w:sz w:val="24"/>
          <w:szCs w:val="24"/>
        </w:rPr>
      </w:pPr>
    </w:p>
    <w:p w14:paraId="5D008F23"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Lo studente </w:t>
      </w:r>
      <w:proofErr w:type="spellStart"/>
      <w:r>
        <w:rPr>
          <w:rFonts w:ascii="Arial" w:eastAsia="Arial" w:hAnsi="Arial" w:cs="Arial"/>
          <w:color w:val="000000"/>
          <w:sz w:val="24"/>
          <w:szCs w:val="24"/>
        </w:rPr>
        <w:t>dovra</w:t>
      </w:r>
      <w:proofErr w:type="spellEnd"/>
      <w:r>
        <w:rPr>
          <w:rFonts w:ascii="Arial" w:eastAsia="Arial" w:hAnsi="Arial" w:cs="Arial"/>
          <w:color w:val="000000"/>
          <w:sz w:val="24"/>
          <w:szCs w:val="24"/>
        </w:rPr>
        <w:t xml:space="preserve">̀ conoscere le regole degli sport proposti e </w:t>
      </w:r>
      <w:proofErr w:type="spellStart"/>
      <w:r>
        <w:rPr>
          <w:rFonts w:ascii="Arial" w:eastAsia="Arial" w:hAnsi="Arial" w:cs="Arial"/>
          <w:color w:val="000000"/>
          <w:sz w:val="24"/>
          <w:szCs w:val="24"/>
        </w:rPr>
        <w:t>pratichera</w:t>
      </w:r>
      <w:proofErr w:type="spellEnd"/>
      <w:r>
        <w:rPr>
          <w:rFonts w:ascii="Arial" w:eastAsia="Arial" w:hAnsi="Arial" w:cs="Arial"/>
          <w:color w:val="000000"/>
          <w:sz w:val="24"/>
          <w:szCs w:val="24"/>
        </w:rPr>
        <w:t xml:space="preserve">̀ gli sport di squadra utilizzando strategie di base per la risoluzione delle situazioni di gioco; </w:t>
      </w:r>
      <w:proofErr w:type="spellStart"/>
      <w:r>
        <w:rPr>
          <w:rFonts w:ascii="Arial" w:eastAsia="Arial" w:hAnsi="Arial" w:cs="Arial"/>
          <w:color w:val="000000"/>
          <w:sz w:val="24"/>
          <w:szCs w:val="24"/>
        </w:rPr>
        <w:t>collaborera</w:t>
      </w:r>
      <w:proofErr w:type="spellEnd"/>
      <w:r>
        <w:rPr>
          <w:rFonts w:ascii="Arial" w:eastAsia="Arial" w:hAnsi="Arial" w:cs="Arial"/>
          <w:color w:val="000000"/>
          <w:sz w:val="24"/>
          <w:szCs w:val="24"/>
        </w:rPr>
        <w:t xml:space="preserve">̀ con i compagni all’interno del gruppo facendo emergere le proprie </w:t>
      </w:r>
      <w:proofErr w:type="spellStart"/>
      <w:r>
        <w:rPr>
          <w:rFonts w:ascii="Arial" w:eastAsia="Arial" w:hAnsi="Arial" w:cs="Arial"/>
          <w:color w:val="000000"/>
          <w:sz w:val="24"/>
          <w:szCs w:val="24"/>
        </w:rPr>
        <w:t>potenzialita</w:t>
      </w:r>
      <w:proofErr w:type="spellEnd"/>
      <w:r>
        <w:rPr>
          <w:rFonts w:ascii="Arial" w:eastAsia="Arial" w:hAnsi="Arial" w:cs="Arial"/>
          <w:color w:val="000000"/>
          <w:sz w:val="24"/>
          <w:szCs w:val="24"/>
        </w:rPr>
        <w:t>̀.</w:t>
      </w:r>
      <w:r>
        <w:rPr>
          <w:rFonts w:ascii="Arial" w:eastAsia="Arial" w:hAnsi="Arial" w:cs="Arial"/>
          <w:color w:val="000000"/>
          <w:sz w:val="24"/>
          <w:szCs w:val="24"/>
        </w:rPr>
        <w:br/>
      </w:r>
      <w:proofErr w:type="spellStart"/>
      <w:r>
        <w:rPr>
          <w:rFonts w:ascii="Arial" w:eastAsia="Arial" w:hAnsi="Arial" w:cs="Arial"/>
          <w:color w:val="000000"/>
          <w:sz w:val="24"/>
          <w:szCs w:val="24"/>
        </w:rPr>
        <w:t>si</w:t>
      </w:r>
      <w:proofErr w:type="spellEnd"/>
      <w:r>
        <w:rPr>
          <w:rFonts w:ascii="Arial" w:eastAsia="Arial" w:hAnsi="Arial" w:cs="Arial"/>
          <w:color w:val="000000"/>
          <w:sz w:val="24"/>
          <w:szCs w:val="24"/>
        </w:rPr>
        <w:t xml:space="preserve"> </w:t>
      </w:r>
      <w:proofErr w:type="spellStart"/>
      <w:r>
        <w:rPr>
          <w:rFonts w:ascii="Arial" w:eastAsia="Arial" w:hAnsi="Arial" w:cs="Arial"/>
          <w:color w:val="000000"/>
          <w:sz w:val="24"/>
          <w:szCs w:val="24"/>
        </w:rPr>
        <w:t>impegnera</w:t>
      </w:r>
      <w:proofErr w:type="spellEnd"/>
      <w:r>
        <w:rPr>
          <w:rFonts w:ascii="Arial" w:eastAsia="Arial" w:hAnsi="Arial" w:cs="Arial"/>
          <w:color w:val="000000"/>
          <w:sz w:val="24"/>
          <w:szCs w:val="24"/>
        </w:rPr>
        <w:t xml:space="preserve">̀ negli sport individuali scoprendo i propri limiti e </w:t>
      </w:r>
      <w:proofErr w:type="spellStart"/>
      <w:r>
        <w:rPr>
          <w:rFonts w:ascii="Arial" w:eastAsia="Arial" w:hAnsi="Arial" w:cs="Arial"/>
          <w:color w:val="000000"/>
          <w:sz w:val="24"/>
          <w:szCs w:val="24"/>
        </w:rPr>
        <w:t>potenzialita</w:t>
      </w:r>
      <w:proofErr w:type="spellEnd"/>
      <w:r>
        <w:rPr>
          <w:rFonts w:ascii="Arial" w:eastAsia="Arial" w:hAnsi="Arial" w:cs="Arial"/>
          <w:color w:val="000000"/>
          <w:sz w:val="24"/>
          <w:szCs w:val="24"/>
        </w:rPr>
        <w:t xml:space="preserve">̀. </w:t>
      </w:r>
    </w:p>
    <w:p w14:paraId="79800974"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3FF79BE1"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2.1. Apprendimento di alcune </w:t>
      </w:r>
      <w:proofErr w:type="spellStart"/>
      <w:r>
        <w:rPr>
          <w:rFonts w:ascii="Arial" w:eastAsia="Arial" w:hAnsi="Arial" w:cs="Arial"/>
          <w:b/>
          <w:color w:val="000000"/>
          <w:sz w:val="24"/>
          <w:szCs w:val="24"/>
        </w:rPr>
        <w:t>specialita</w:t>
      </w:r>
      <w:proofErr w:type="spellEnd"/>
      <w:r>
        <w:rPr>
          <w:rFonts w:ascii="Arial" w:eastAsia="Arial" w:hAnsi="Arial" w:cs="Arial"/>
          <w:b/>
          <w:color w:val="000000"/>
          <w:sz w:val="24"/>
          <w:szCs w:val="24"/>
        </w:rPr>
        <w:t xml:space="preserve">̀ dell’atletica leggera </w:t>
      </w:r>
    </w:p>
    <w:p w14:paraId="1923E094"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 xml:space="preserve">Saper correre a diverse </w:t>
      </w:r>
      <w:proofErr w:type="spellStart"/>
      <w:r>
        <w:rPr>
          <w:rFonts w:ascii="Arial" w:eastAsia="Arial" w:hAnsi="Arial" w:cs="Arial"/>
          <w:color w:val="000000"/>
          <w:sz w:val="24"/>
          <w:szCs w:val="24"/>
        </w:rPr>
        <w:t>intensita</w:t>
      </w:r>
      <w:proofErr w:type="spellEnd"/>
      <w:r>
        <w:rPr>
          <w:rFonts w:ascii="Arial" w:eastAsia="Arial" w:hAnsi="Arial" w:cs="Arial"/>
          <w:color w:val="000000"/>
          <w:sz w:val="24"/>
          <w:szCs w:val="24"/>
        </w:rPr>
        <w:t>̀</w:t>
      </w:r>
      <w:r>
        <w:rPr>
          <w:rFonts w:ascii="Arial" w:eastAsia="Arial" w:hAnsi="Arial" w:cs="Arial"/>
          <w:color w:val="000000"/>
          <w:sz w:val="24"/>
          <w:szCs w:val="24"/>
        </w:rPr>
        <w:br/>
        <w:t xml:space="preserve">Saper saltare con diverse </w:t>
      </w:r>
      <w:proofErr w:type="spellStart"/>
      <w:r>
        <w:rPr>
          <w:rFonts w:ascii="Arial" w:eastAsia="Arial" w:hAnsi="Arial" w:cs="Arial"/>
          <w:color w:val="000000"/>
          <w:sz w:val="24"/>
          <w:szCs w:val="24"/>
        </w:rPr>
        <w:t>modalita</w:t>
      </w:r>
      <w:proofErr w:type="spellEnd"/>
      <w:r>
        <w:rPr>
          <w:rFonts w:ascii="Arial" w:eastAsia="Arial" w:hAnsi="Arial" w:cs="Arial"/>
          <w:color w:val="000000"/>
          <w:sz w:val="24"/>
          <w:szCs w:val="24"/>
        </w:rPr>
        <w:t>̀ Saper lanciare</w:t>
      </w:r>
      <w:r>
        <w:rPr>
          <w:rFonts w:ascii="Arial" w:eastAsia="Arial" w:hAnsi="Arial" w:cs="Arial"/>
          <w:color w:val="000000"/>
          <w:sz w:val="24"/>
          <w:szCs w:val="24"/>
        </w:rPr>
        <w:br/>
      </w:r>
      <w:r>
        <w:rPr>
          <w:rFonts w:ascii="Arial" w:eastAsia="Arial" w:hAnsi="Arial" w:cs="Arial"/>
          <w:color w:val="000000"/>
          <w:sz w:val="24"/>
          <w:szCs w:val="24"/>
        </w:rPr>
        <w:lastRenderedPageBreak/>
        <w:t>Abilità:</w:t>
      </w:r>
      <w:r>
        <w:rPr>
          <w:rFonts w:ascii="Arial" w:eastAsia="Arial" w:hAnsi="Arial" w:cs="Arial"/>
          <w:color w:val="000000"/>
          <w:sz w:val="24"/>
          <w:szCs w:val="24"/>
        </w:rPr>
        <w:br/>
        <w:t xml:space="preserve">Saper staccare dopo una rincorsa </w:t>
      </w:r>
    </w:p>
    <w:p w14:paraId="106B5F71" w14:textId="77777777" w:rsidR="00705844"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Saper controllare il corpo in fase di volo Saper lanciare il peso con partenza laterale. Conoscenze:</w:t>
      </w:r>
    </w:p>
    <w:p w14:paraId="02392515" w14:textId="77777777" w:rsidR="00F75CFF" w:rsidRDefault="00705844">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Specialità dell’atletica leggera</w:t>
      </w:r>
      <w:r w:rsidR="00A82D46">
        <w:rPr>
          <w:rFonts w:ascii="Arial" w:eastAsia="Arial" w:hAnsi="Arial" w:cs="Arial"/>
          <w:color w:val="000000"/>
          <w:sz w:val="24"/>
          <w:szCs w:val="24"/>
        </w:rPr>
        <w:br/>
        <w:t xml:space="preserve">regolamento tecnico dell’atletica leggera </w:t>
      </w:r>
    </w:p>
    <w:p w14:paraId="65503E7D"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527A3387"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2.2. Apprendimento dei fondamentali della pallavolo </w:t>
      </w:r>
    </w:p>
    <w:p w14:paraId="3517A506"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Saper utilizzare i fondamentali individuali della pallavolo in situazioni di gioco; Collaborare e partecipare</w:t>
      </w:r>
      <w:r>
        <w:rPr>
          <w:rFonts w:ascii="Arial" w:eastAsia="Arial" w:hAnsi="Arial" w:cs="Arial"/>
          <w:color w:val="000000"/>
          <w:sz w:val="24"/>
          <w:szCs w:val="24"/>
        </w:rPr>
        <w:br/>
        <w:t>Abilità:</w:t>
      </w:r>
      <w:r>
        <w:rPr>
          <w:rFonts w:ascii="Arial" w:eastAsia="Arial" w:hAnsi="Arial" w:cs="Arial"/>
          <w:color w:val="000000"/>
          <w:sz w:val="24"/>
          <w:szCs w:val="24"/>
        </w:rPr>
        <w:br/>
        <w:t>Saper eseguire correttamente i fondamentali del palleggio, del bagher e della battuta. Saper controllare il corpo durante l'esecuzione dei gesti motori richiesti. Conoscenze:</w:t>
      </w:r>
      <w:r>
        <w:rPr>
          <w:rFonts w:ascii="Arial" w:eastAsia="Arial" w:hAnsi="Arial" w:cs="Arial"/>
          <w:color w:val="000000"/>
          <w:sz w:val="24"/>
          <w:szCs w:val="24"/>
        </w:rPr>
        <w:br/>
        <w:t>Conoscere le varie zone del campo di pallavolo.</w:t>
      </w:r>
      <w:r>
        <w:rPr>
          <w:rFonts w:ascii="Arial" w:eastAsia="Arial" w:hAnsi="Arial" w:cs="Arial"/>
          <w:color w:val="000000"/>
          <w:sz w:val="24"/>
          <w:szCs w:val="24"/>
        </w:rPr>
        <w:br/>
        <w:t xml:space="preserve">Conoscere il regolamento della pallavolo. </w:t>
      </w:r>
    </w:p>
    <w:p w14:paraId="6722AEFE"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38A041FB"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2.3. Apprendimento dei fondamentali del basket </w:t>
      </w:r>
    </w:p>
    <w:p w14:paraId="77100FC0"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Saper utilizzare i fondamentali individuali del basket in situazioni di gioco; Collaborare e partecipare</w:t>
      </w:r>
      <w:r>
        <w:rPr>
          <w:rFonts w:ascii="Arial" w:eastAsia="Arial" w:hAnsi="Arial" w:cs="Arial"/>
          <w:color w:val="000000"/>
          <w:sz w:val="24"/>
          <w:szCs w:val="24"/>
        </w:rPr>
        <w:br/>
        <w:t>Abilità:</w:t>
      </w:r>
      <w:r>
        <w:rPr>
          <w:rFonts w:ascii="Arial" w:eastAsia="Arial" w:hAnsi="Arial" w:cs="Arial"/>
          <w:color w:val="000000"/>
          <w:sz w:val="24"/>
          <w:szCs w:val="24"/>
        </w:rPr>
        <w:br/>
        <w:t>Saper controllare il corpo durante l'esecuzione dei gesti motori richiesti. Saper palleggiare in modo autonomo ed efficace.</w:t>
      </w:r>
      <w:r>
        <w:rPr>
          <w:rFonts w:ascii="Arial" w:eastAsia="Arial" w:hAnsi="Arial" w:cs="Arial"/>
          <w:color w:val="000000"/>
          <w:sz w:val="24"/>
          <w:szCs w:val="24"/>
        </w:rPr>
        <w:br/>
        <w:t>Saper eseguire il terzo tempo</w:t>
      </w:r>
      <w:r>
        <w:rPr>
          <w:rFonts w:ascii="Arial" w:eastAsia="Arial" w:hAnsi="Arial" w:cs="Arial"/>
          <w:color w:val="000000"/>
          <w:sz w:val="24"/>
          <w:szCs w:val="24"/>
        </w:rPr>
        <w:br/>
        <w:t>Saper passare la palla.</w:t>
      </w:r>
      <w:r>
        <w:rPr>
          <w:rFonts w:ascii="Arial" w:eastAsia="Arial" w:hAnsi="Arial" w:cs="Arial"/>
          <w:color w:val="000000"/>
          <w:sz w:val="24"/>
          <w:szCs w:val="24"/>
        </w:rPr>
        <w:br/>
        <w:t>Conoscenze:</w:t>
      </w:r>
      <w:r>
        <w:rPr>
          <w:rFonts w:ascii="Arial" w:eastAsia="Arial" w:hAnsi="Arial" w:cs="Arial"/>
          <w:color w:val="000000"/>
          <w:sz w:val="24"/>
          <w:szCs w:val="24"/>
        </w:rPr>
        <w:br/>
        <w:t>Conoscere le varie zone del campo di basket;</w:t>
      </w:r>
      <w:r w:rsidR="00705844">
        <w:rPr>
          <w:rFonts w:ascii="Arial" w:eastAsia="Arial" w:hAnsi="Arial" w:cs="Arial"/>
          <w:color w:val="000000"/>
          <w:sz w:val="24"/>
          <w:szCs w:val="24"/>
        </w:rPr>
        <w:t xml:space="preserve"> conoscere i ruoli dei giocatori</w:t>
      </w:r>
      <w:r>
        <w:rPr>
          <w:rFonts w:ascii="Arial" w:eastAsia="Arial" w:hAnsi="Arial" w:cs="Arial"/>
          <w:color w:val="000000"/>
          <w:sz w:val="24"/>
          <w:szCs w:val="24"/>
        </w:rPr>
        <w:br/>
        <w:t xml:space="preserve">Conoscere il regolamento del basket. </w:t>
      </w:r>
    </w:p>
    <w:p w14:paraId="3E392339"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31091FE5"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46195408"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2.4. Apprendimento dei fondamentali del Calcio</w:t>
      </w:r>
    </w:p>
    <w:p w14:paraId="54B98774"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Saper utilizzare i fondamentali individuali del calcio in situazioni di gioco; Collaborare e partecipare</w:t>
      </w:r>
      <w:r>
        <w:rPr>
          <w:rFonts w:ascii="Arial" w:eastAsia="Arial" w:hAnsi="Arial" w:cs="Arial"/>
          <w:color w:val="000000"/>
          <w:sz w:val="24"/>
          <w:szCs w:val="24"/>
        </w:rPr>
        <w:br/>
        <w:t>Abilità:</w:t>
      </w:r>
      <w:r>
        <w:rPr>
          <w:rFonts w:ascii="Arial" w:eastAsia="Arial" w:hAnsi="Arial" w:cs="Arial"/>
          <w:color w:val="000000"/>
          <w:sz w:val="24"/>
          <w:szCs w:val="24"/>
        </w:rPr>
        <w:br/>
        <w:t>Saper controllare il corpo durante l'esecuzione dei gesti motori richiesti. Saper calciare in modo autonomo ed efficace.</w:t>
      </w:r>
      <w:r>
        <w:rPr>
          <w:rFonts w:ascii="Arial" w:eastAsia="Arial" w:hAnsi="Arial" w:cs="Arial"/>
          <w:color w:val="000000"/>
          <w:sz w:val="24"/>
          <w:szCs w:val="24"/>
        </w:rPr>
        <w:br/>
        <w:t>Saper passare la palla, in varie situazioni di controllo dell'equilibrio oculo-podalico</w:t>
      </w:r>
      <w:r>
        <w:rPr>
          <w:rFonts w:ascii="Arial" w:eastAsia="Arial" w:hAnsi="Arial" w:cs="Arial"/>
          <w:color w:val="000000"/>
          <w:sz w:val="24"/>
          <w:szCs w:val="24"/>
        </w:rPr>
        <w:br/>
        <w:t>Conoscenze:</w:t>
      </w:r>
      <w:r>
        <w:rPr>
          <w:rFonts w:ascii="Arial" w:eastAsia="Arial" w:hAnsi="Arial" w:cs="Arial"/>
          <w:color w:val="000000"/>
          <w:sz w:val="24"/>
          <w:szCs w:val="24"/>
        </w:rPr>
        <w:br/>
        <w:t>Conoscere le varie zone del campo di calcio;</w:t>
      </w:r>
      <w:r>
        <w:rPr>
          <w:rFonts w:ascii="Arial" w:eastAsia="Arial" w:hAnsi="Arial" w:cs="Arial"/>
          <w:color w:val="000000"/>
          <w:sz w:val="24"/>
          <w:szCs w:val="24"/>
        </w:rPr>
        <w:br/>
        <w:t xml:space="preserve">Conoscere il regolamento del calcio. </w:t>
      </w:r>
    </w:p>
    <w:p w14:paraId="6C8E5118"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2AC9EB66"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2.5. Apprendimento dei fondamentali del Badminton</w:t>
      </w:r>
    </w:p>
    <w:p w14:paraId="1F586E44"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Saper utilizzare i fondamentali del badminton (battuta, ricezione e vari tipi di scambi); Collaborare e partecipare</w:t>
      </w:r>
      <w:r>
        <w:rPr>
          <w:rFonts w:ascii="Arial" w:eastAsia="Arial" w:hAnsi="Arial" w:cs="Arial"/>
          <w:color w:val="000000"/>
          <w:sz w:val="24"/>
          <w:szCs w:val="24"/>
        </w:rPr>
        <w:br/>
        <w:t>Abilità:</w:t>
      </w:r>
      <w:r>
        <w:rPr>
          <w:rFonts w:ascii="Arial" w:eastAsia="Arial" w:hAnsi="Arial" w:cs="Arial"/>
          <w:color w:val="000000"/>
          <w:sz w:val="24"/>
          <w:szCs w:val="24"/>
        </w:rPr>
        <w:br/>
        <w:t xml:space="preserve">Saper controllare il corpo durante l'esecuzione dei gesti motori richiesti. Saper colpire ed </w:t>
      </w:r>
      <w:r>
        <w:rPr>
          <w:rFonts w:ascii="Arial" w:eastAsia="Arial" w:hAnsi="Arial" w:cs="Arial"/>
          <w:color w:val="000000"/>
          <w:sz w:val="24"/>
          <w:szCs w:val="24"/>
        </w:rPr>
        <w:lastRenderedPageBreak/>
        <w:t>indirizzare il volano con la racchetta in modo autonomo ed efficace.</w:t>
      </w:r>
      <w:r>
        <w:rPr>
          <w:rFonts w:ascii="Arial" w:eastAsia="Arial" w:hAnsi="Arial" w:cs="Arial"/>
          <w:color w:val="000000"/>
          <w:sz w:val="24"/>
          <w:szCs w:val="24"/>
        </w:rPr>
        <w:br/>
        <w:t>Sapersi orientare in varie situazioni di equilibrio oculo-manuale</w:t>
      </w:r>
    </w:p>
    <w:p w14:paraId="1E8AE1C0"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Conoscenze:</w:t>
      </w:r>
      <w:r>
        <w:rPr>
          <w:rFonts w:ascii="Arial" w:eastAsia="Arial" w:hAnsi="Arial" w:cs="Arial"/>
          <w:color w:val="000000"/>
          <w:sz w:val="24"/>
          <w:szCs w:val="24"/>
        </w:rPr>
        <w:br/>
        <w:t>Conoscere le varie zone del campo di badminton;</w:t>
      </w:r>
      <w:r>
        <w:rPr>
          <w:rFonts w:ascii="Arial" w:eastAsia="Arial" w:hAnsi="Arial" w:cs="Arial"/>
          <w:color w:val="000000"/>
          <w:sz w:val="24"/>
          <w:szCs w:val="24"/>
        </w:rPr>
        <w:br/>
        <w:t xml:space="preserve">Conoscere il regolamento del badminton. </w:t>
      </w:r>
    </w:p>
    <w:p w14:paraId="51033B52"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040797F4"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2.6. Apprendimento dei fondamentali del Tennistavolo</w:t>
      </w:r>
    </w:p>
    <w:p w14:paraId="325D12FB"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Saper utilizzare i fondamentali del tennistavolo (battuta, ricezione e vari tipi di scambi); Abilità:</w:t>
      </w:r>
      <w:r>
        <w:rPr>
          <w:rFonts w:ascii="Arial" w:eastAsia="Arial" w:hAnsi="Arial" w:cs="Arial"/>
          <w:color w:val="000000"/>
          <w:sz w:val="24"/>
          <w:szCs w:val="24"/>
        </w:rPr>
        <w:br/>
        <w:t xml:space="preserve">Saper controllare il corpo durante l'esecuzione dei gesti motori richiesti. Saper colpire ed indirizzare la </w:t>
      </w:r>
      <w:r w:rsidR="00705844">
        <w:rPr>
          <w:rFonts w:ascii="Arial" w:eastAsia="Arial" w:hAnsi="Arial" w:cs="Arial"/>
          <w:color w:val="000000"/>
          <w:sz w:val="24"/>
          <w:szCs w:val="24"/>
        </w:rPr>
        <w:t>pallina con</w:t>
      </w:r>
      <w:r>
        <w:rPr>
          <w:rFonts w:ascii="Arial" w:eastAsia="Arial" w:hAnsi="Arial" w:cs="Arial"/>
          <w:color w:val="000000"/>
          <w:sz w:val="24"/>
          <w:szCs w:val="24"/>
        </w:rPr>
        <w:t xml:space="preserve"> la racchetta in modo autonomo ed efficace.</w:t>
      </w:r>
      <w:r>
        <w:rPr>
          <w:rFonts w:ascii="Arial" w:eastAsia="Arial" w:hAnsi="Arial" w:cs="Arial"/>
          <w:color w:val="000000"/>
          <w:sz w:val="24"/>
          <w:szCs w:val="24"/>
        </w:rPr>
        <w:br/>
        <w:t>Sapersi orientare in varie situazioni di equilibrio oculo-manuale</w:t>
      </w:r>
    </w:p>
    <w:p w14:paraId="37ADE886"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Conoscenze:</w:t>
      </w:r>
      <w:r>
        <w:rPr>
          <w:rFonts w:ascii="Arial" w:eastAsia="Arial" w:hAnsi="Arial" w:cs="Arial"/>
          <w:color w:val="000000"/>
          <w:sz w:val="24"/>
          <w:szCs w:val="24"/>
        </w:rPr>
        <w:br/>
        <w:t>Conoscere le varie zone del campo di tennistavolo;</w:t>
      </w:r>
      <w:r>
        <w:rPr>
          <w:rFonts w:ascii="Arial" w:eastAsia="Arial" w:hAnsi="Arial" w:cs="Arial"/>
          <w:color w:val="000000"/>
          <w:sz w:val="24"/>
          <w:szCs w:val="24"/>
        </w:rPr>
        <w:br/>
        <w:t xml:space="preserve">Conoscere il regolamento del tennistavolo. </w:t>
      </w:r>
    </w:p>
    <w:p w14:paraId="25BE1F25"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09BD8657"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UNITA' DI APPRENDIMENTO (UDA) </w:t>
      </w:r>
    </w:p>
    <w:p w14:paraId="46D77E6A"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UDA2 - Atletica leggera </w:t>
      </w:r>
    </w:p>
    <w:p w14:paraId="541974EF"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UDA3 - Volley</w:t>
      </w:r>
      <w:r>
        <w:rPr>
          <w:rFonts w:ascii="Arial" w:eastAsia="Arial" w:hAnsi="Arial" w:cs="Arial"/>
          <w:color w:val="000000"/>
          <w:sz w:val="24"/>
          <w:szCs w:val="24"/>
        </w:rPr>
        <w:br/>
        <w:t>UDA4 - Basket</w:t>
      </w:r>
      <w:r>
        <w:rPr>
          <w:rFonts w:ascii="Arial" w:eastAsia="Arial" w:hAnsi="Arial" w:cs="Arial"/>
          <w:color w:val="000000"/>
          <w:sz w:val="24"/>
          <w:szCs w:val="24"/>
        </w:rPr>
        <w:br/>
        <w:t>UDA5 - Calcio</w:t>
      </w:r>
    </w:p>
    <w:p w14:paraId="6FA7D927"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UDA6 - Badminton</w:t>
      </w:r>
    </w:p>
    <w:p w14:paraId="15428F54"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UDA7 – Tennistavolo</w:t>
      </w:r>
    </w:p>
    <w:p w14:paraId="35813B32"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39C8B10D"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633D08ED"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378C57B2" w14:textId="77777777" w:rsidR="00F75CFF" w:rsidRDefault="00A82D46">
      <w:pPr>
        <w:numPr>
          <w:ilvl w:val="0"/>
          <w:numId w:val="1"/>
        </w:num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b/>
          <w:color w:val="000000"/>
          <w:sz w:val="24"/>
          <w:szCs w:val="24"/>
        </w:rPr>
        <w:t>IL CORPO UMANO E IL MOVIMENTO</w:t>
      </w:r>
    </w:p>
    <w:p w14:paraId="1E0D1B36" w14:textId="77777777" w:rsidR="00F75CFF" w:rsidRDefault="00A82D46">
      <w:pPr>
        <w:pBdr>
          <w:top w:val="nil"/>
          <w:left w:val="nil"/>
          <w:bottom w:val="nil"/>
          <w:right w:val="nil"/>
          <w:between w:val="nil"/>
        </w:pBdr>
        <w:spacing w:before="2" w:after="2"/>
        <w:ind w:left="720"/>
        <w:jc w:val="center"/>
        <w:rPr>
          <w:rFonts w:ascii="Arial" w:eastAsia="Arial" w:hAnsi="Arial" w:cs="Arial"/>
          <w:color w:val="000000"/>
          <w:sz w:val="24"/>
          <w:szCs w:val="24"/>
        </w:rPr>
      </w:pPr>
      <w:r>
        <w:rPr>
          <w:rFonts w:ascii="Arial" w:eastAsia="Arial" w:hAnsi="Arial" w:cs="Arial"/>
          <w:b/>
          <w:color w:val="000000"/>
          <w:sz w:val="24"/>
          <w:szCs w:val="24"/>
        </w:rPr>
        <w:t>(UDA 8)</w:t>
      </w:r>
    </w:p>
    <w:p w14:paraId="77D9AE65" w14:textId="77777777" w:rsidR="00F75CFF" w:rsidRDefault="00F75CFF">
      <w:pPr>
        <w:pBdr>
          <w:top w:val="nil"/>
          <w:left w:val="nil"/>
          <w:bottom w:val="nil"/>
          <w:right w:val="nil"/>
          <w:between w:val="nil"/>
        </w:pBdr>
        <w:spacing w:before="2" w:after="2"/>
        <w:ind w:left="720"/>
        <w:jc w:val="center"/>
        <w:rPr>
          <w:rFonts w:ascii="Arial" w:eastAsia="Arial" w:hAnsi="Arial" w:cs="Arial"/>
          <w:color w:val="000000"/>
          <w:sz w:val="24"/>
          <w:szCs w:val="24"/>
        </w:rPr>
      </w:pPr>
    </w:p>
    <w:p w14:paraId="75045957" w14:textId="77777777" w:rsidR="00F75CFF" w:rsidRDefault="00A82D46">
      <w:pPr>
        <w:pBdr>
          <w:top w:val="nil"/>
          <w:left w:val="nil"/>
          <w:bottom w:val="nil"/>
          <w:right w:val="nil"/>
          <w:between w:val="nil"/>
        </w:pBdr>
        <w:spacing w:before="2" w:after="2"/>
        <w:jc w:val="both"/>
        <w:rPr>
          <w:rFonts w:ascii="Arial" w:eastAsia="Arial" w:hAnsi="Arial" w:cs="Arial"/>
          <w:color w:val="000000"/>
          <w:sz w:val="24"/>
          <w:szCs w:val="24"/>
        </w:rPr>
      </w:pPr>
      <w:r>
        <w:rPr>
          <w:rFonts w:ascii="Arial" w:eastAsia="Arial" w:hAnsi="Arial" w:cs="Arial"/>
          <w:color w:val="000000"/>
          <w:sz w:val="24"/>
          <w:szCs w:val="24"/>
        </w:rPr>
        <w:t>Lo studente dovrà conoscere l’apparato locomotore e i sistemi di cui è composto, lo schema corporeo, gli schemi motori di base, e il linguaggio non-verbale</w:t>
      </w:r>
    </w:p>
    <w:p w14:paraId="42E45A2A" w14:textId="77777777" w:rsidR="00F75CFF" w:rsidRDefault="00F75CFF">
      <w:pPr>
        <w:pBdr>
          <w:top w:val="nil"/>
          <w:left w:val="nil"/>
          <w:bottom w:val="nil"/>
          <w:right w:val="nil"/>
          <w:between w:val="nil"/>
        </w:pBdr>
        <w:spacing w:before="2" w:after="2"/>
        <w:jc w:val="both"/>
        <w:rPr>
          <w:rFonts w:ascii="Arial" w:eastAsia="Arial" w:hAnsi="Arial" w:cs="Arial"/>
          <w:color w:val="000000"/>
          <w:sz w:val="24"/>
          <w:szCs w:val="24"/>
        </w:rPr>
      </w:pPr>
    </w:p>
    <w:p w14:paraId="4D63C4F7" w14:textId="77777777" w:rsidR="00F75CFF" w:rsidRDefault="00A82D46">
      <w:pPr>
        <w:pBdr>
          <w:top w:val="nil"/>
          <w:left w:val="nil"/>
          <w:bottom w:val="nil"/>
          <w:right w:val="nil"/>
          <w:between w:val="nil"/>
        </w:pBdr>
        <w:spacing w:before="2" w:after="2"/>
        <w:jc w:val="both"/>
        <w:rPr>
          <w:rFonts w:ascii="Arial" w:eastAsia="Arial" w:hAnsi="Arial" w:cs="Arial"/>
          <w:color w:val="000000"/>
          <w:sz w:val="24"/>
          <w:szCs w:val="24"/>
        </w:rPr>
      </w:pPr>
      <w:r>
        <w:rPr>
          <w:rFonts w:ascii="Arial" w:eastAsia="Arial" w:hAnsi="Arial" w:cs="Arial"/>
          <w:color w:val="000000"/>
          <w:sz w:val="24"/>
          <w:szCs w:val="24"/>
          <w:u w:val="single"/>
        </w:rPr>
        <w:t>Competenze</w:t>
      </w:r>
      <w:r>
        <w:rPr>
          <w:rFonts w:ascii="Arial" w:eastAsia="Arial" w:hAnsi="Arial" w:cs="Arial"/>
          <w:color w:val="000000"/>
          <w:sz w:val="24"/>
          <w:szCs w:val="24"/>
        </w:rPr>
        <w:t>:</w:t>
      </w:r>
    </w:p>
    <w:p w14:paraId="07880B0E" w14:textId="77777777" w:rsidR="00F75CFF" w:rsidRDefault="00A82D46">
      <w:pPr>
        <w:numPr>
          <w:ilvl w:val="0"/>
          <w:numId w:val="5"/>
        </w:numPr>
        <w:pBdr>
          <w:top w:val="nil"/>
          <w:left w:val="nil"/>
          <w:bottom w:val="nil"/>
          <w:right w:val="nil"/>
          <w:between w:val="nil"/>
        </w:pBdr>
        <w:spacing w:before="2" w:after="2"/>
        <w:jc w:val="both"/>
        <w:rPr>
          <w:color w:val="000000"/>
          <w:sz w:val="24"/>
          <w:szCs w:val="24"/>
        </w:rPr>
      </w:pPr>
      <w:r>
        <w:rPr>
          <w:rFonts w:ascii="Arial" w:eastAsia="Arial" w:hAnsi="Arial" w:cs="Arial"/>
          <w:color w:val="000000"/>
          <w:sz w:val="24"/>
          <w:szCs w:val="24"/>
        </w:rPr>
        <w:t>Saper distinguere correttamente tra apparati e sistemi</w:t>
      </w:r>
    </w:p>
    <w:p w14:paraId="091CCAF7" w14:textId="77777777" w:rsidR="00F75CFF" w:rsidRDefault="00A82D46">
      <w:pPr>
        <w:numPr>
          <w:ilvl w:val="0"/>
          <w:numId w:val="5"/>
        </w:numPr>
        <w:pBdr>
          <w:top w:val="nil"/>
          <w:left w:val="nil"/>
          <w:bottom w:val="nil"/>
          <w:right w:val="nil"/>
          <w:between w:val="nil"/>
        </w:pBdr>
        <w:spacing w:before="2" w:after="2"/>
        <w:jc w:val="both"/>
        <w:rPr>
          <w:color w:val="000000"/>
          <w:sz w:val="24"/>
          <w:szCs w:val="24"/>
        </w:rPr>
      </w:pPr>
      <w:r>
        <w:rPr>
          <w:rFonts w:ascii="Arial" w:eastAsia="Arial" w:hAnsi="Arial" w:cs="Arial"/>
          <w:color w:val="000000"/>
          <w:sz w:val="24"/>
          <w:szCs w:val="24"/>
        </w:rPr>
        <w:t>Saper definire gli schemi motori di base</w:t>
      </w:r>
    </w:p>
    <w:p w14:paraId="30A32605" w14:textId="77777777" w:rsidR="00F75CFF" w:rsidRDefault="00A82D46">
      <w:pPr>
        <w:numPr>
          <w:ilvl w:val="0"/>
          <w:numId w:val="5"/>
        </w:numPr>
        <w:pBdr>
          <w:top w:val="nil"/>
          <w:left w:val="nil"/>
          <w:bottom w:val="nil"/>
          <w:right w:val="nil"/>
          <w:between w:val="nil"/>
        </w:pBdr>
        <w:spacing w:before="2" w:after="2"/>
        <w:jc w:val="both"/>
        <w:rPr>
          <w:color w:val="000000"/>
          <w:sz w:val="24"/>
          <w:szCs w:val="24"/>
        </w:rPr>
      </w:pPr>
      <w:r>
        <w:rPr>
          <w:rFonts w:ascii="Arial" w:eastAsia="Arial" w:hAnsi="Arial" w:cs="Arial"/>
          <w:color w:val="000000"/>
          <w:sz w:val="24"/>
          <w:szCs w:val="24"/>
        </w:rPr>
        <w:t>Saper definire la comunicazione non-verbale</w:t>
      </w:r>
    </w:p>
    <w:p w14:paraId="7DF661CF" w14:textId="77777777" w:rsidR="00F75CFF" w:rsidRDefault="00A82D46">
      <w:pPr>
        <w:pBdr>
          <w:top w:val="nil"/>
          <w:left w:val="nil"/>
          <w:bottom w:val="nil"/>
          <w:right w:val="nil"/>
          <w:between w:val="nil"/>
        </w:pBdr>
        <w:spacing w:before="2" w:after="2"/>
        <w:jc w:val="both"/>
        <w:rPr>
          <w:rFonts w:ascii="Arial" w:eastAsia="Arial" w:hAnsi="Arial" w:cs="Arial"/>
          <w:color w:val="000000"/>
          <w:sz w:val="24"/>
          <w:szCs w:val="24"/>
        </w:rPr>
      </w:pPr>
      <w:r>
        <w:rPr>
          <w:rFonts w:ascii="Arial" w:eastAsia="Arial" w:hAnsi="Arial" w:cs="Arial"/>
          <w:color w:val="000000"/>
          <w:sz w:val="24"/>
          <w:szCs w:val="24"/>
        </w:rPr>
        <w:br/>
      </w:r>
      <w:r>
        <w:rPr>
          <w:rFonts w:ascii="Arial" w:eastAsia="Arial" w:hAnsi="Arial" w:cs="Arial"/>
          <w:color w:val="000000"/>
          <w:sz w:val="24"/>
          <w:szCs w:val="24"/>
          <w:u w:val="single"/>
        </w:rPr>
        <w:t>Abilità</w:t>
      </w:r>
      <w:r>
        <w:rPr>
          <w:rFonts w:ascii="Arial" w:eastAsia="Arial" w:hAnsi="Arial" w:cs="Arial"/>
          <w:color w:val="000000"/>
          <w:sz w:val="24"/>
          <w:szCs w:val="24"/>
        </w:rPr>
        <w:t>:</w:t>
      </w:r>
    </w:p>
    <w:p w14:paraId="701333CA" w14:textId="77777777" w:rsidR="00F75CFF" w:rsidRDefault="00A82D46">
      <w:pPr>
        <w:numPr>
          <w:ilvl w:val="0"/>
          <w:numId w:val="6"/>
        </w:numPr>
        <w:pBdr>
          <w:top w:val="nil"/>
          <w:left w:val="nil"/>
          <w:bottom w:val="nil"/>
          <w:right w:val="nil"/>
          <w:between w:val="nil"/>
        </w:pBdr>
        <w:spacing w:before="2" w:after="2"/>
        <w:jc w:val="both"/>
        <w:rPr>
          <w:color w:val="000000"/>
          <w:sz w:val="24"/>
          <w:szCs w:val="24"/>
        </w:rPr>
      </w:pPr>
      <w:r>
        <w:rPr>
          <w:rFonts w:ascii="Arial" w:eastAsia="Arial" w:hAnsi="Arial" w:cs="Arial"/>
          <w:color w:val="000000"/>
          <w:sz w:val="24"/>
          <w:szCs w:val="24"/>
        </w:rPr>
        <w:t>saper misurare la frequenza cardiaca a riposo e dopo sforzo</w:t>
      </w:r>
    </w:p>
    <w:p w14:paraId="2BB6B44F" w14:textId="77777777" w:rsidR="00F75CFF" w:rsidRDefault="00A82D46">
      <w:pPr>
        <w:numPr>
          <w:ilvl w:val="0"/>
          <w:numId w:val="6"/>
        </w:numPr>
        <w:pBdr>
          <w:top w:val="nil"/>
          <w:left w:val="nil"/>
          <w:bottom w:val="nil"/>
          <w:right w:val="nil"/>
          <w:between w:val="nil"/>
        </w:pBdr>
        <w:spacing w:before="2" w:after="2"/>
        <w:jc w:val="both"/>
        <w:rPr>
          <w:color w:val="000000"/>
          <w:sz w:val="24"/>
          <w:szCs w:val="24"/>
        </w:rPr>
      </w:pPr>
      <w:r>
        <w:rPr>
          <w:rFonts w:ascii="Arial" w:eastAsia="Arial" w:hAnsi="Arial" w:cs="Arial"/>
          <w:color w:val="000000"/>
          <w:sz w:val="24"/>
          <w:szCs w:val="24"/>
        </w:rPr>
        <w:t>saper riconoscere i movimenti del corpo attorno agli assi e i piani dello spazio</w:t>
      </w:r>
    </w:p>
    <w:p w14:paraId="1B301225" w14:textId="77777777" w:rsidR="00F75CFF" w:rsidRDefault="00A82D46">
      <w:pPr>
        <w:numPr>
          <w:ilvl w:val="0"/>
          <w:numId w:val="6"/>
        </w:numPr>
        <w:pBdr>
          <w:top w:val="nil"/>
          <w:left w:val="nil"/>
          <w:bottom w:val="nil"/>
          <w:right w:val="nil"/>
          <w:between w:val="nil"/>
        </w:pBdr>
        <w:spacing w:before="2" w:after="2"/>
        <w:jc w:val="both"/>
        <w:rPr>
          <w:color w:val="000000"/>
          <w:sz w:val="24"/>
          <w:szCs w:val="24"/>
        </w:rPr>
      </w:pPr>
      <w:r>
        <w:rPr>
          <w:rFonts w:ascii="Arial" w:eastAsia="Arial" w:hAnsi="Arial" w:cs="Arial"/>
          <w:color w:val="000000"/>
          <w:sz w:val="24"/>
          <w:szCs w:val="24"/>
        </w:rPr>
        <w:t xml:space="preserve">saper adottare la corretta gestualità e l’espressività corporea a seconda delle circostanze </w:t>
      </w:r>
    </w:p>
    <w:p w14:paraId="1E34C7F2" w14:textId="77777777" w:rsidR="00F75CFF" w:rsidRDefault="00A82D46">
      <w:pPr>
        <w:pBdr>
          <w:top w:val="nil"/>
          <w:left w:val="nil"/>
          <w:bottom w:val="nil"/>
          <w:right w:val="nil"/>
          <w:between w:val="nil"/>
        </w:pBdr>
        <w:spacing w:before="2" w:after="2"/>
        <w:jc w:val="both"/>
        <w:rPr>
          <w:rFonts w:ascii="Arial" w:eastAsia="Arial" w:hAnsi="Arial" w:cs="Arial"/>
          <w:color w:val="000000"/>
          <w:sz w:val="24"/>
          <w:szCs w:val="24"/>
        </w:rPr>
      </w:pPr>
      <w:r>
        <w:rPr>
          <w:rFonts w:ascii="Arial" w:eastAsia="Arial" w:hAnsi="Arial" w:cs="Arial"/>
          <w:color w:val="000000"/>
          <w:sz w:val="24"/>
          <w:szCs w:val="24"/>
        </w:rPr>
        <w:br/>
      </w:r>
      <w:r>
        <w:rPr>
          <w:rFonts w:ascii="Arial" w:eastAsia="Arial" w:hAnsi="Arial" w:cs="Arial"/>
          <w:color w:val="000000"/>
          <w:sz w:val="24"/>
          <w:szCs w:val="24"/>
          <w:u w:val="single"/>
        </w:rPr>
        <w:t>Conoscenze</w:t>
      </w:r>
      <w:r>
        <w:rPr>
          <w:rFonts w:ascii="Arial" w:eastAsia="Arial" w:hAnsi="Arial" w:cs="Arial"/>
          <w:color w:val="000000"/>
          <w:sz w:val="24"/>
          <w:szCs w:val="24"/>
        </w:rPr>
        <w:t>:</w:t>
      </w:r>
    </w:p>
    <w:p w14:paraId="69E752B9" w14:textId="77777777" w:rsidR="00F75CFF" w:rsidRDefault="00A82D46">
      <w:pPr>
        <w:numPr>
          <w:ilvl w:val="0"/>
          <w:numId w:val="7"/>
        </w:numPr>
        <w:pBdr>
          <w:top w:val="nil"/>
          <w:left w:val="nil"/>
          <w:bottom w:val="nil"/>
          <w:right w:val="nil"/>
          <w:between w:val="nil"/>
        </w:pBdr>
        <w:spacing w:before="2" w:after="2"/>
        <w:jc w:val="both"/>
        <w:rPr>
          <w:color w:val="000000"/>
          <w:sz w:val="24"/>
          <w:szCs w:val="24"/>
        </w:rPr>
      </w:pPr>
      <w:r>
        <w:rPr>
          <w:rFonts w:ascii="Arial" w:eastAsia="Arial" w:hAnsi="Arial" w:cs="Arial"/>
          <w:color w:val="000000"/>
          <w:sz w:val="24"/>
          <w:szCs w:val="24"/>
        </w:rPr>
        <w:t>conoscere il proprio corpo e la sua funzionalità</w:t>
      </w:r>
    </w:p>
    <w:p w14:paraId="6A5D6BCE" w14:textId="77777777" w:rsidR="00F75CFF" w:rsidRDefault="00A82D46">
      <w:pPr>
        <w:numPr>
          <w:ilvl w:val="0"/>
          <w:numId w:val="7"/>
        </w:numPr>
        <w:pBdr>
          <w:top w:val="nil"/>
          <w:left w:val="nil"/>
          <w:bottom w:val="nil"/>
          <w:right w:val="nil"/>
          <w:between w:val="nil"/>
        </w:pBdr>
        <w:spacing w:before="2" w:after="2"/>
        <w:jc w:val="both"/>
        <w:rPr>
          <w:color w:val="000000"/>
          <w:sz w:val="24"/>
          <w:szCs w:val="24"/>
        </w:rPr>
      </w:pPr>
      <w:r>
        <w:rPr>
          <w:rFonts w:ascii="Arial" w:eastAsia="Arial" w:hAnsi="Arial" w:cs="Arial"/>
          <w:color w:val="000000"/>
          <w:sz w:val="24"/>
          <w:szCs w:val="24"/>
        </w:rPr>
        <w:t>conoscere lo schema corporeo e gli schemi motori di base che sottendono lo sviluppo delle capacità motorie condizionali e coordinative</w:t>
      </w:r>
    </w:p>
    <w:p w14:paraId="1CFDAD8E" w14:textId="77777777" w:rsidR="00F75CFF" w:rsidRDefault="00A82D46">
      <w:pPr>
        <w:numPr>
          <w:ilvl w:val="0"/>
          <w:numId w:val="7"/>
        </w:numPr>
        <w:pBdr>
          <w:top w:val="nil"/>
          <w:left w:val="nil"/>
          <w:bottom w:val="nil"/>
          <w:right w:val="nil"/>
          <w:between w:val="nil"/>
        </w:pBdr>
        <w:spacing w:before="2" w:after="2"/>
        <w:jc w:val="both"/>
        <w:rPr>
          <w:color w:val="000000"/>
          <w:sz w:val="24"/>
          <w:szCs w:val="24"/>
        </w:rPr>
      </w:pPr>
      <w:r>
        <w:rPr>
          <w:rFonts w:ascii="Arial" w:eastAsia="Arial" w:hAnsi="Arial" w:cs="Arial"/>
          <w:color w:val="000000"/>
          <w:sz w:val="24"/>
          <w:szCs w:val="24"/>
        </w:rPr>
        <w:t>riconoscere la differenza tra movimento funzionale ed espressivo</w:t>
      </w:r>
    </w:p>
    <w:p w14:paraId="4AF7F3C2" w14:textId="77777777" w:rsidR="00C50475" w:rsidRDefault="00C50475" w:rsidP="00C50475">
      <w:pPr>
        <w:pBdr>
          <w:top w:val="nil"/>
          <w:left w:val="nil"/>
          <w:bottom w:val="nil"/>
          <w:right w:val="nil"/>
          <w:between w:val="nil"/>
        </w:pBdr>
        <w:spacing w:before="2" w:after="2"/>
        <w:rPr>
          <w:rFonts w:ascii="Arial" w:eastAsia="Arial" w:hAnsi="Arial" w:cs="Arial"/>
          <w:color w:val="000000"/>
          <w:sz w:val="24"/>
          <w:szCs w:val="24"/>
        </w:rPr>
      </w:pPr>
    </w:p>
    <w:p w14:paraId="254F24C8" w14:textId="77777777" w:rsidR="00F75CFF" w:rsidRDefault="00C50475" w:rsidP="00C50475">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                      </w:t>
      </w:r>
      <w:r w:rsidR="00A82D46">
        <w:rPr>
          <w:rFonts w:ascii="Arial" w:eastAsia="Arial" w:hAnsi="Arial" w:cs="Arial"/>
          <w:b/>
          <w:color w:val="000000"/>
          <w:sz w:val="24"/>
          <w:szCs w:val="24"/>
        </w:rPr>
        <w:t>OBIETTIVI SPECIFICI DI APPRENDIMENTO SECONDO BIENNIO</w:t>
      </w:r>
    </w:p>
    <w:p w14:paraId="6842D52F"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Nel secondo biennio l’azione di consolidamento e sviluppo delle conoscenze e delle abilità degli studenti </w:t>
      </w:r>
      <w:proofErr w:type="spellStart"/>
      <w:r>
        <w:rPr>
          <w:rFonts w:ascii="Arial" w:eastAsia="Arial" w:hAnsi="Arial" w:cs="Arial"/>
          <w:color w:val="000000"/>
          <w:sz w:val="24"/>
          <w:szCs w:val="24"/>
        </w:rPr>
        <w:t>proseguira</w:t>
      </w:r>
      <w:proofErr w:type="spellEnd"/>
      <w:r>
        <w:rPr>
          <w:rFonts w:ascii="Arial" w:eastAsia="Arial" w:hAnsi="Arial" w:cs="Arial"/>
          <w:color w:val="000000"/>
          <w:sz w:val="24"/>
          <w:szCs w:val="24"/>
        </w:rPr>
        <w:t xml:space="preserve">̀ al fine di migliorare la loro formazione motoria e sportiva. </w:t>
      </w:r>
    </w:p>
    <w:p w14:paraId="66F965AE"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08BEBCD9"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185F953F" w14:textId="77777777" w:rsidR="00F75CFF" w:rsidRDefault="00A82D46">
      <w:pPr>
        <w:numPr>
          <w:ilvl w:val="0"/>
          <w:numId w:val="2"/>
        </w:num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b/>
          <w:color w:val="000000"/>
          <w:sz w:val="24"/>
          <w:szCs w:val="24"/>
        </w:rPr>
        <w:t>PERCEZIONE DI SÉ E COMPLETAMENTO DELLO SVILUPPO FUNZIONALE DELLE CAPACITÀ MOTORIE</w:t>
      </w:r>
    </w:p>
    <w:p w14:paraId="25ED3F25" w14:textId="77777777" w:rsidR="00F75CFF" w:rsidRDefault="00A82D46">
      <w:pPr>
        <w:pBdr>
          <w:top w:val="nil"/>
          <w:left w:val="nil"/>
          <w:bottom w:val="nil"/>
          <w:right w:val="nil"/>
          <w:between w:val="nil"/>
        </w:pBdr>
        <w:spacing w:before="2" w:after="2"/>
        <w:ind w:left="360"/>
        <w:jc w:val="center"/>
        <w:rPr>
          <w:rFonts w:ascii="Arial" w:eastAsia="Arial" w:hAnsi="Arial" w:cs="Arial"/>
          <w:color w:val="000000"/>
          <w:sz w:val="24"/>
          <w:szCs w:val="24"/>
        </w:rPr>
      </w:pPr>
      <w:r>
        <w:rPr>
          <w:rFonts w:ascii="Arial" w:eastAsia="Arial" w:hAnsi="Arial" w:cs="Arial"/>
          <w:b/>
          <w:color w:val="000000"/>
          <w:sz w:val="24"/>
          <w:szCs w:val="24"/>
        </w:rPr>
        <w:t>(UDA 1)</w:t>
      </w:r>
    </w:p>
    <w:p w14:paraId="199C3D32" w14:textId="77777777" w:rsidR="00F75CFF" w:rsidRDefault="00F75CFF">
      <w:pPr>
        <w:pBdr>
          <w:top w:val="nil"/>
          <w:left w:val="nil"/>
          <w:bottom w:val="nil"/>
          <w:right w:val="nil"/>
          <w:between w:val="nil"/>
        </w:pBdr>
        <w:spacing w:before="2" w:after="2"/>
        <w:ind w:left="720"/>
        <w:rPr>
          <w:rFonts w:ascii="Arial" w:eastAsia="Arial" w:hAnsi="Arial" w:cs="Arial"/>
          <w:color w:val="000000"/>
          <w:sz w:val="24"/>
          <w:szCs w:val="24"/>
        </w:rPr>
      </w:pPr>
    </w:p>
    <w:p w14:paraId="19E456F9"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La maggior padronanza di sè e l’ampliamento delle capacità consentono allo studente</w:t>
      </w:r>
      <w:r>
        <w:rPr>
          <w:rFonts w:ascii="Arial" w:eastAsia="Arial" w:hAnsi="Arial" w:cs="Arial"/>
          <w:color w:val="000000"/>
          <w:sz w:val="24"/>
          <w:szCs w:val="24"/>
        </w:rPr>
        <w:br/>
        <w:t xml:space="preserve">di realizzare movimenti complessi e di conoscere ed applicare alcune metodiche di allenamento tali da poter affrontare </w:t>
      </w:r>
      <w:proofErr w:type="spellStart"/>
      <w:r>
        <w:rPr>
          <w:rFonts w:ascii="Arial" w:eastAsia="Arial" w:hAnsi="Arial" w:cs="Arial"/>
          <w:color w:val="000000"/>
          <w:sz w:val="24"/>
          <w:szCs w:val="24"/>
        </w:rPr>
        <w:t>attivita</w:t>
      </w:r>
      <w:proofErr w:type="spellEnd"/>
      <w:r>
        <w:rPr>
          <w:rFonts w:ascii="Arial" w:eastAsia="Arial" w:hAnsi="Arial" w:cs="Arial"/>
          <w:color w:val="000000"/>
          <w:sz w:val="24"/>
          <w:szCs w:val="24"/>
        </w:rPr>
        <w:t>̀ motorie e sportive con elementi tecnici e tattici.</w:t>
      </w:r>
      <w:r>
        <w:rPr>
          <w:rFonts w:ascii="Arial" w:eastAsia="Arial" w:hAnsi="Arial" w:cs="Arial"/>
          <w:color w:val="000000"/>
          <w:sz w:val="24"/>
          <w:szCs w:val="24"/>
        </w:rPr>
        <w:br/>
        <w:t xml:space="preserve">Lo studente </w:t>
      </w:r>
      <w:proofErr w:type="spellStart"/>
      <w:r>
        <w:rPr>
          <w:rFonts w:ascii="Arial" w:eastAsia="Arial" w:hAnsi="Arial" w:cs="Arial"/>
          <w:color w:val="000000"/>
          <w:sz w:val="24"/>
          <w:szCs w:val="24"/>
        </w:rPr>
        <w:t>sapra</w:t>
      </w:r>
      <w:proofErr w:type="spellEnd"/>
      <w:r>
        <w:rPr>
          <w:rFonts w:ascii="Arial" w:eastAsia="Arial" w:hAnsi="Arial" w:cs="Arial"/>
          <w:color w:val="000000"/>
          <w:sz w:val="24"/>
          <w:szCs w:val="24"/>
        </w:rPr>
        <w:t xml:space="preserve">̀ valutare le proprie prestazioni confrontandole con alcuni parametri di riferimento, </w:t>
      </w:r>
      <w:proofErr w:type="spellStart"/>
      <w:r>
        <w:rPr>
          <w:rFonts w:ascii="Arial" w:eastAsia="Arial" w:hAnsi="Arial" w:cs="Arial"/>
          <w:color w:val="000000"/>
          <w:sz w:val="24"/>
          <w:szCs w:val="24"/>
        </w:rPr>
        <w:t>sapra</w:t>
      </w:r>
      <w:proofErr w:type="spellEnd"/>
      <w:r>
        <w:rPr>
          <w:rFonts w:ascii="Arial" w:eastAsia="Arial" w:hAnsi="Arial" w:cs="Arial"/>
          <w:color w:val="000000"/>
          <w:sz w:val="24"/>
          <w:szCs w:val="24"/>
        </w:rPr>
        <w:t xml:space="preserve">̀ svolgere </w:t>
      </w:r>
      <w:proofErr w:type="spellStart"/>
      <w:r>
        <w:rPr>
          <w:rFonts w:ascii="Arial" w:eastAsia="Arial" w:hAnsi="Arial" w:cs="Arial"/>
          <w:color w:val="000000"/>
          <w:sz w:val="24"/>
          <w:szCs w:val="24"/>
        </w:rPr>
        <w:t>attivita</w:t>
      </w:r>
      <w:proofErr w:type="spellEnd"/>
      <w:r>
        <w:rPr>
          <w:rFonts w:ascii="Arial" w:eastAsia="Arial" w:hAnsi="Arial" w:cs="Arial"/>
          <w:color w:val="000000"/>
          <w:sz w:val="24"/>
          <w:szCs w:val="24"/>
        </w:rPr>
        <w:t xml:space="preserve">̀ di diversa durata e </w:t>
      </w:r>
      <w:proofErr w:type="spellStart"/>
      <w:r>
        <w:rPr>
          <w:rFonts w:ascii="Arial" w:eastAsia="Arial" w:hAnsi="Arial" w:cs="Arial"/>
          <w:color w:val="000000"/>
          <w:sz w:val="24"/>
          <w:szCs w:val="24"/>
        </w:rPr>
        <w:t>intensita</w:t>
      </w:r>
      <w:proofErr w:type="spellEnd"/>
      <w:r>
        <w:rPr>
          <w:rFonts w:ascii="Arial" w:eastAsia="Arial" w:hAnsi="Arial" w:cs="Arial"/>
          <w:color w:val="000000"/>
          <w:sz w:val="24"/>
          <w:szCs w:val="24"/>
        </w:rPr>
        <w:t xml:space="preserve">̀, distinguendo le variazioni fisiologiche indotte dalla pratica motoria e sportiva. </w:t>
      </w:r>
    </w:p>
    <w:p w14:paraId="67E93D96"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79EC86FE"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1.1. Miglioramento delle proprie capacità </w:t>
      </w:r>
    </w:p>
    <w:p w14:paraId="0203C6DF"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saper elaborare sequenze di esercizi semplici e in combinazione adeguandosi eventualmente al ritmo e/o tempo musicale;</w:t>
      </w:r>
      <w:r>
        <w:rPr>
          <w:rFonts w:ascii="Arial" w:eastAsia="Arial" w:hAnsi="Arial" w:cs="Arial"/>
          <w:color w:val="000000"/>
          <w:sz w:val="24"/>
          <w:szCs w:val="24"/>
        </w:rPr>
        <w:br/>
        <w:t>saper eseguire una progressione prestabilita;</w:t>
      </w:r>
      <w:r>
        <w:rPr>
          <w:rFonts w:ascii="Arial" w:eastAsia="Arial" w:hAnsi="Arial" w:cs="Arial"/>
          <w:color w:val="000000"/>
          <w:sz w:val="24"/>
          <w:szCs w:val="24"/>
        </w:rPr>
        <w:br/>
        <w:t>saper valutare correttamente distanze e traiettorie al fine di ricevere, passare e tirare o schiacciare la palla;</w:t>
      </w:r>
      <w:r>
        <w:rPr>
          <w:rFonts w:ascii="Arial" w:eastAsia="Arial" w:hAnsi="Arial" w:cs="Arial"/>
          <w:color w:val="000000"/>
          <w:sz w:val="24"/>
          <w:szCs w:val="24"/>
        </w:rPr>
        <w:br/>
        <w:t>gestire in modo autonomo la conoscenza dei principali esercizi posturali e di alcuni esercizi di ginnastica respiratoria;</w:t>
      </w:r>
      <w:r>
        <w:rPr>
          <w:rFonts w:ascii="Arial" w:eastAsia="Arial" w:hAnsi="Arial" w:cs="Arial"/>
          <w:color w:val="000000"/>
          <w:sz w:val="24"/>
          <w:szCs w:val="24"/>
        </w:rPr>
        <w:br/>
        <w:t>saper interpretare i valori di frequenza cardiaca in rapporto all’</w:t>
      </w:r>
      <w:proofErr w:type="spellStart"/>
      <w:r>
        <w:rPr>
          <w:rFonts w:ascii="Arial" w:eastAsia="Arial" w:hAnsi="Arial" w:cs="Arial"/>
          <w:color w:val="000000"/>
          <w:sz w:val="24"/>
          <w:szCs w:val="24"/>
        </w:rPr>
        <w:t>intensita</w:t>
      </w:r>
      <w:proofErr w:type="spellEnd"/>
      <w:r>
        <w:rPr>
          <w:rFonts w:ascii="Arial" w:eastAsia="Arial" w:hAnsi="Arial" w:cs="Arial"/>
          <w:color w:val="000000"/>
          <w:sz w:val="24"/>
          <w:szCs w:val="24"/>
        </w:rPr>
        <w:t>̀ dello sforzo.</w:t>
      </w:r>
      <w:r>
        <w:rPr>
          <w:rFonts w:ascii="Arial" w:eastAsia="Arial" w:hAnsi="Arial" w:cs="Arial"/>
          <w:color w:val="000000"/>
          <w:sz w:val="24"/>
          <w:szCs w:val="24"/>
        </w:rPr>
        <w:br/>
        <w:t>Abilità:</w:t>
      </w:r>
      <w:r>
        <w:rPr>
          <w:rFonts w:ascii="Arial" w:eastAsia="Arial" w:hAnsi="Arial" w:cs="Arial"/>
          <w:color w:val="000000"/>
          <w:sz w:val="24"/>
          <w:szCs w:val="24"/>
        </w:rPr>
        <w:br/>
        <w:t>eseguire risposte motorie efficaci in situazioni complesse;</w:t>
      </w:r>
      <w:r>
        <w:rPr>
          <w:rFonts w:ascii="Arial" w:eastAsia="Arial" w:hAnsi="Arial" w:cs="Arial"/>
          <w:color w:val="000000"/>
          <w:sz w:val="24"/>
          <w:szCs w:val="24"/>
        </w:rPr>
        <w:br/>
        <w:t>eseguire progressioni anche complesse;</w:t>
      </w:r>
      <w:r>
        <w:rPr>
          <w:rFonts w:ascii="Arial" w:eastAsia="Arial" w:hAnsi="Arial" w:cs="Arial"/>
          <w:color w:val="000000"/>
          <w:sz w:val="24"/>
          <w:szCs w:val="24"/>
        </w:rPr>
        <w:br/>
        <w:t>lanciare e prendere palle su traiettorie e distanze diverse.</w:t>
      </w:r>
      <w:r>
        <w:rPr>
          <w:rFonts w:ascii="Arial" w:eastAsia="Arial" w:hAnsi="Arial" w:cs="Arial"/>
          <w:color w:val="000000"/>
          <w:sz w:val="24"/>
          <w:szCs w:val="24"/>
        </w:rPr>
        <w:br/>
        <w:t>Conoscenze:</w:t>
      </w:r>
      <w:r>
        <w:rPr>
          <w:rFonts w:ascii="Arial" w:eastAsia="Arial" w:hAnsi="Arial" w:cs="Arial"/>
          <w:color w:val="000000"/>
          <w:sz w:val="24"/>
          <w:szCs w:val="24"/>
        </w:rPr>
        <w:br/>
        <w:t>l’apprendimento motorio – principi;</w:t>
      </w:r>
      <w:r>
        <w:rPr>
          <w:rFonts w:ascii="Arial" w:eastAsia="Arial" w:hAnsi="Arial" w:cs="Arial"/>
          <w:color w:val="000000"/>
          <w:sz w:val="24"/>
          <w:szCs w:val="24"/>
        </w:rPr>
        <w:br/>
        <w:t>i principi generali del riscaldamento;</w:t>
      </w:r>
      <w:r>
        <w:rPr>
          <w:rFonts w:ascii="Arial" w:eastAsia="Arial" w:hAnsi="Arial" w:cs="Arial"/>
          <w:color w:val="000000"/>
          <w:sz w:val="24"/>
          <w:szCs w:val="24"/>
        </w:rPr>
        <w:br/>
        <w:t xml:space="preserve">i principi generali delle progressioni degli esercizi. </w:t>
      </w:r>
    </w:p>
    <w:p w14:paraId="65F11195"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6C3C604A"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1.2. Miglioramento delle capacità fisiche e neuromuscolari </w:t>
      </w:r>
    </w:p>
    <w:p w14:paraId="6346DB96" w14:textId="77777777" w:rsidR="00705844"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saper correre per un tempo prolungato a diverse velocità;</w:t>
      </w:r>
      <w:r>
        <w:rPr>
          <w:rFonts w:ascii="Arial" w:eastAsia="Arial" w:hAnsi="Arial" w:cs="Arial"/>
          <w:color w:val="000000"/>
          <w:sz w:val="24"/>
          <w:szCs w:val="24"/>
        </w:rPr>
        <w:br/>
        <w:t>saper lanciare e saper staccare in funzione di un obiettivo;</w:t>
      </w:r>
      <w:r>
        <w:rPr>
          <w:rFonts w:ascii="Arial" w:eastAsia="Arial" w:hAnsi="Arial" w:cs="Arial"/>
          <w:color w:val="000000"/>
          <w:sz w:val="24"/>
          <w:szCs w:val="24"/>
        </w:rPr>
        <w:br/>
        <w:t>saper reagire adeguatamente a vari tipi di stimoli;</w:t>
      </w:r>
      <w:r>
        <w:rPr>
          <w:rFonts w:ascii="Arial" w:eastAsia="Arial" w:hAnsi="Arial" w:cs="Arial"/>
          <w:color w:val="000000"/>
          <w:sz w:val="24"/>
          <w:szCs w:val="24"/>
        </w:rPr>
        <w:br/>
        <w:t>saper controllare il corpo senza adottare compensi;</w:t>
      </w:r>
      <w:r>
        <w:rPr>
          <w:rFonts w:ascii="Arial" w:eastAsia="Arial" w:hAnsi="Arial" w:cs="Arial"/>
          <w:color w:val="000000"/>
          <w:sz w:val="24"/>
          <w:szCs w:val="24"/>
        </w:rPr>
        <w:br/>
        <w:t>Saper eseguire un semplice programma di lavoro fisico per lo sviluppo e il consolidamento delle capacità neuromuscolari (forza) con il metodo dei carichi ripetuti per specifici gruppi muscolari. Abilità:</w:t>
      </w:r>
      <w:r>
        <w:rPr>
          <w:rFonts w:ascii="Arial" w:eastAsia="Arial" w:hAnsi="Arial" w:cs="Arial"/>
          <w:color w:val="000000"/>
          <w:sz w:val="24"/>
          <w:szCs w:val="24"/>
        </w:rPr>
        <w:br/>
        <w:t>resistere ad una corsa prolungata;</w:t>
      </w:r>
      <w:r>
        <w:rPr>
          <w:rFonts w:ascii="Arial" w:eastAsia="Arial" w:hAnsi="Arial" w:cs="Arial"/>
          <w:color w:val="000000"/>
          <w:sz w:val="24"/>
          <w:szCs w:val="24"/>
        </w:rPr>
        <w:br/>
        <w:t>coordinare le diverse fasi della contrazione muscolare (eccentrica, ammortizzante e concentrica) in modo funzionale all’esercizio;</w:t>
      </w:r>
      <w:r>
        <w:rPr>
          <w:rFonts w:ascii="Arial" w:eastAsia="Arial" w:hAnsi="Arial" w:cs="Arial"/>
          <w:color w:val="000000"/>
          <w:sz w:val="24"/>
          <w:szCs w:val="24"/>
        </w:rPr>
        <w:br/>
        <w:t>eseguire correttamente gli esercizi;</w:t>
      </w:r>
      <w:r>
        <w:rPr>
          <w:rFonts w:ascii="Arial" w:eastAsia="Arial" w:hAnsi="Arial" w:cs="Arial"/>
          <w:color w:val="000000"/>
          <w:sz w:val="24"/>
          <w:szCs w:val="24"/>
        </w:rPr>
        <w:br/>
      </w:r>
      <w:r>
        <w:rPr>
          <w:rFonts w:ascii="Arial" w:eastAsia="Arial" w:hAnsi="Arial" w:cs="Arial"/>
          <w:color w:val="000000"/>
          <w:sz w:val="24"/>
          <w:szCs w:val="24"/>
        </w:rPr>
        <w:lastRenderedPageBreak/>
        <w:t>mantenere la stabilità del corpo nelle situazioni richieste.</w:t>
      </w:r>
      <w:r>
        <w:rPr>
          <w:rFonts w:ascii="Arial" w:eastAsia="Arial" w:hAnsi="Arial" w:cs="Arial"/>
          <w:color w:val="000000"/>
          <w:sz w:val="24"/>
          <w:szCs w:val="24"/>
        </w:rPr>
        <w:br/>
        <w:t>Conoscenze:</w:t>
      </w:r>
    </w:p>
    <w:p w14:paraId="3062E821" w14:textId="77777777" w:rsidR="00705844" w:rsidRDefault="00705844">
      <w:pPr>
        <w:pBdr>
          <w:top w:val="nil"/>
          <w:left w:val="nil"/>
          <w:bottom w:val="nil"/>
          <w:right w:val="nil"/>
          <w:between w:val="nil"/>
        </w:pBdr>
        <w:spacing w:before="2" w:after="2"/>
        <w:rPr>
          <w:rFonts w:ascii="Arial" w:eastAsia="Arial" w:hAnsi="Arial" w:cs="Arial"/>
          <w:color w:val="000000"/>
          <w:sz w:val="24"/>
          <w:szCs w:val="24"/>
        </w:rPr>
      </w:pPr>
      <w:bookmarkStart w:id="0" w:name="_Hlk59033110"/>
      <w:r>
        <w:rPr>
          <w:rFonts w:ascii="Arial" w:eastAsia="Arial" w:hAnsi="Arial" w:cs="Arial"/>
          <w:color w:val="000000"/>
          <w:sz w:val="24"/>
          <w:szCs w:val="24"/>
        </w:rPr>
        <w:t xml:space="preserve">Teoria dell’allenamento: </w:t>
      </w:r>
    </w:p>
    <w:p w14:paraId="5D6FFD46" w14:textId="77777777" w:rsidR="00F75CFF" w:rsidRDefault="00705844">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Capacità condizionali: La forza, la resistenza, la velocità, la flessibilità con relative descrizioni e conoscenza delle metodologie d’allenamento</w:t>
      </w:r>
      <w:r w:rsidR="00A82D46">
        <w:rPr>
          <w:rFonts w:ascii="Arial" w:eastAsia="Arial" w:hAnsi="Arial" w:cs="Arial"/>
          <w:color w:val="000000"/>
          <w:sz w:val="24"/>
          <w:szCs w:val="24"/>
        </w:rPr>
        <w:br/>
      </w:r>
    </w:p>
    <w:bookmarkEnd w:id="0"/>
    <w:p w14:paraId="2C54449E"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37D9213D"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1.3. Presa di coscienza del rapporto tra il tempo e il movimento </w:t>
      </w:r>
    </w:p>
    <w:p w14:paraId="1FDCF1B6"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saper gestire il movimento controllandone i principali parametri;</w:t>
      </w:r>
      <w:r>
        <w:rPr>
          <w:rFonts w:ascii="Arial" w:eastAsia="Arial" w:hAnsi="Arial" w:cs="Arial"/>
          <w:color w:val="000000"/>
          <w:sz w:val="24"/>
          <w:szCs w:val="24"/>
        </w:rPr>
        <w:br/>
        <w:t>saper eseguire combinazioni a corpo libero e con piccoli sovraccarichi</w:t>
      </w:r>
      <w:r>
        <w:rPr>
          <w:rFonts w:ascii="Arial" w:eastAsia="Arial" w:hAnsi="Arial" w:cs="Arial"/>
          <w:color w:val="000000"/>
          <w:sz w:val="24"/>
          <w:szCs w:val="24"/>
        </w:rPr>
        <w:br/>
        <w:t>eseguire una progressione di esercizi statici e dinamici per lo sviluppo della stabilità Abilità:</w:t>
      </w:r>
      <w:r>
        <w:rPr>
          <w:rFonts w:ascii="Arial" w:eastAsia="Arial" w:hAnsi="Arial" w:cs="Arial"/>
          <w:color w:val="000000"/>
          <w:sz w:val="24"/>
          <w:szCs w:val="24"/>
        </w:rPr>
        <w:br/>
        <w:t xml:space="preserve">coordinare e combinare le azioni motorie tra i vari segmenti motori con e senza attrezzi; Saper eseguire sequenze di equilibri reciproci </w:t>
      </w:r>
    </w:p>
    <w:p w14:paraId="7A3190B4"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eseguire esercizi di coordinazione complessi;</w:t>
      </w:r>
      <w:r>
        <w:rPr>
          <w:rFonts w:ascii="Arial" w:eastAsia="Arial" w:hAnsi="Arial" w:cs="Arial"/>
          <w:color w:val="000000"/>
          <w:sz w:val="24"/>
          <w:szCs w:val="24"/>
        </w:rPr>
        <w:br/>
        <w:t>eseguire percorsi prestabiliti.</w:t>
      </w:r>
      <w:r>
        <w:rPr>
          <w:rFonts w:ascii="Arial" w:eastAsia="Arial" w:hAnsi="Arial" w:cs="Arial"/>
          <w:color w:val="000000"/>
          <w:sz w:val="24"/>
          <w:szCs w:val="24"/>
        </w:rPr>
        <w:br/>
        <w:t>Conoscenze:</w:t>
      </w:r>
      <w:r>
        <w:rPr>
          <w:rFonts w:ascii="Arial" w:eastAsia="Arial" w:hAnsi="Arial" w:cs="Arial"/>
          <w:color w:val="000000"/>
          <w:sz w:val="24"/>
          <w:szCs w:val="24"/>
        </w:rPr>
        <w:br/>
        <w:t>i principi del movimento umano</w:t>
      </w:r>
      <w:r>
        <w:rPr>
          <w:rFonts w:ascii="Arial" w:eastAsia="Arial" w:hAnsi="Arial" w:cs="Arial"/>
          <w:color w:val="000000"/>
          <w:sz w:val="24"/>
          <w:szCs w:val="24"/>
        </w:rPr>
        <w:br/>
        <w:t xml:space="preserve">i concetti attuali di movimento funzionale </w:t>
      </w:r>
    </w:p>
    <w:p w14:paraId="5A89556E"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619F4988"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36D4C7D0" w14:textId="77777777" w:rsidR="00F75CFF" w:rsidRDefault="00A82D46">
      <w:pPr>
        <w:numPr>
          <w:ilvl w:val="0"/>
          <w:numId w:val="2"/>
        </w:num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b/>
          <w:color w:val="000000"/>
          <w:sz w:val="24"/>
          <w:szCs w:val="24"/>
        </w:rPr>
        <w:t>LO SPORT, LE REGOLE E IL FAIR PLAY</w:t>
      </w:r>
    </w:p>
    <w:p w14:paraId="1C025580" w14:textId="77777777" w:rsidR="00F75CFF" w:rsidRDefault="00A82D46">
      <w:pPr>
        <w:pBdr>
          <w:top w:val="nil"/>
          <w:left w:val="nil"/>
          <w:bottom w:val="nil"/>
          <w:right w:val="nil"/>
          <w:between w:val="nil"/>
        </w:pBdr>
        <w:spacing w:before="2" w:after="2"/>
        <w:ind w:left="360"/>
        <w:jc w:val="center"/>
        <w:rPr>
          <w:rFonts w:ascii="Arial" w:eastAsia="Arial" w:hAnsi="Arial" w:cs="Arial"/>
          <w:color w:val="000000"/>
          <w:sz w:val="24"/>
          <w:szCs w:val="24"/>
        </w:rPr>
      </w:pPr>
      <w:r>
        <w:rPr>
          <w:rFonts w:ascii="Arial" w:eastAsia="Arial" w:hAnsi="Arial" w:cs="Arial"/>
          <w:b/>
          <w:color w:val="000000"/>
          <w:sz w:val="24"/>
          <w:szCs w:val="24"/>
        </w:rPr>
        <w:t>(UDA da 2 a 7)</w:t>
      </w:r>
    </w:p>
    <w:p w14:paraId="2096C84C" w14:textId="77777777" w:rsidR="00F75CFF" w:rsidRDefault="00F75CFF">
      <w:pPr>
        <w:pBdr>
          <w:top w:val="nil"/>
          <w:left w:val="nil"/>
          <w:bottom w:val="nil"/>
          <w:right w:val="nil"/>
          <w:between w:val="nil"/>
        </w:pBdr>
        <w:spacing w:before="2" w:after="2"/>
        <w:ind w:left="720"/>
        <w:rPr>
          <w:rFonts w:ascii="Arial" w:eastAsia="Arial" w:hAnsi="Arial" w:cs="Arial"/>
          <w:color w:val="000000"/>
          <w:sz w:val="24"/>
          <w:szCs w:val="24"/>
        </w:rPr>
      </w:pPr>
    </w:p>
    <w:p w14:paraId="538ED94F"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L’accresciuto livello delle prestazioni </w:t>
      </w:r>
      <w:proofErr w:type="spellStart"/>
      <w:r>
        <w:rPr>
          <w:rFonts w:ascii="Arial" w:eastAsia="Arial" w:hAnsi="Arial" w:cs="Arial"/>
          <w:color w:val="000000"/>
          <w:sz w:val="24"/>
          <w:szCs w:val="24"/>
        </w:rPr>
        <w:t>permettera</w:t>
      </w:r>
      <w:proofErr w:type="spellEnd"/>
      <w:r>
        <w:rPr>
          <w:rFonts w:ascii="Arial" w:eastAsia="Arial" w:hAnsi="Arial" w:cs="Arial"/>
          <w:color w:val="000000"/>
          <w:sz w:val="24"/>
          <w:szCs w:val="24"/>
        </w:rPr>
        <w:t xml:space="preserve">̀ agli allievi un maggiore coinvolgimento nei giochi di squadra. Lo studente </w:t>
      </w:r>
      <w:proofErr w:type="spellStart"/>
      <w:r>
        <w:rPr>
          <w:rFonts w:ascii="Arial" w:eastAsia="Arial" w:hAnsi="Arial" w:cs="Arial"/>
          <w:color w:val="000000"/>
          <w:sz w:val="24"/>
          <w:szCs w:val="24"/>
        </w:rPr>
        <w:t>collaborera</w:t>
      </w:r>
      <w:proofErr w:type="spellEnd"/>
      <w:r>
        <w:rPr>
          <w:rFonts w:ascii="Arial" w:eastAsia="Arial" w:hAnsi="Arial" w:cs="Arial"/>
          <w:color w:val="000000"/>
          <w:sz w:val="24"/>
          <w:szCs w:val="24"/>
        </w:rPr>
        <w:t xml:space="preserve">̀ all’interno della squadra (classe), utilizzando e valorizzando le inclinazioni individuali e rispettando quelle dei compagni. </w:t>
      </w:r>
      <w:proofErr w:type="spellStart"/>
      <w:r>
        <w:rPr>
          <w:rFonts w:ascii="Arial" w:eastAsia="Arial" w:hAnsi="Arial" w:cs="Arial"/>
          <w:color w:val="000000"/>
          <w:sz w:val="24"/>
          <w:szCs w:val="24"/>
        </w:rPr>
        <w:t>Pratichera</w:t>
      </w:r>
      <w:proofErr w:type="spellEnd"/>
      <w:r>
        <w:rPr>
          <w:rFonts w:ascii="Arial" w:eastAsia="Arial" w:hAnsi="Arial" w:cs="Arial"/>
          <w:color w:val="000000"/>
          <w:sz w:val="24"/>
          <w:szCs w:val="24"/>
        </w:rPr>
        <w:t xml:space="preserve">̀ gli sport approfondendone la teoria, la tecnica e la tattica. </w:t>
      </w:r>
    </w:p>
    <w:p w14:paraId="2A339367"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17AA98E2"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2.1. L’atletica leggera </w:t>
      </w:r>
    </w:p>
    <w:p w14:paraId="06B7CE00" w14:textId="77777777" w:rsidR="002204B1"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saper correre mantenendo un ritmo costante</w:t>
      </w:r>
      <w:r>
        <w:rPr>
          <w:rFonts w:ascii="Arial" w:eastAsia="Arial" w:hAnsi="Arial" w:cs="Arial"/>
          <w:color w:val="000000"/>
          <w:sz w:val="24"/>
          <w:szCs w:val="24"/>
        </w:rPr>
        <w:br/>
        <w:t>saper passare gli ostacoli</w:t>
      </w:r>
      <w:r>
        <w:rPr>
          <w:rFonts w:ascii="Arial" w:eastAsia="Arial" w:hAnsi="Arial" w:cs="Arial"/>
          <w:color w:val="000000"/>
          <w:sz w:val="24"/>
          <w:szCs w:val="24"/>
        </w:rPr>
        <w:br/>
        <w:t>saper saltare con la rincorsa (ridotta)</w:t>
      </w:r>
      <w:r>
        <w:rPr>
          <w:rFonts w:ascii="Arial" w:eastAsia="Arial" w:hAnsi="Arial" w:cs="Arial"/>
          <w:color w:val="000000"/>
          <w:sz w:val="24"/>
          <w:szCs w:val="24"/>
        </w:rPr>
        <w:br/>
        <w:t>saper lanciare</w:t>
      </w:r>
      <w:r>
        <w:rPr>
          <w:rFonts w:ascii="Arial" w:eastAsia="Arial" w:hAnsi="Arial" w:cs="Arial"/>
          <w:color w:val="000000"/>
          <w:sz w:val="24"/>
          <w:szCs w:val="24"/>
        </w:rPr>
        <w:br/>
        <w:t>Abilità:</w:t>
      </w:r>
      <w:r>
        <w:rPr>
          <w:rFonts w:ascii="Arial" w:eastAsia="Arial" w:hAnsi="Arial" w:cs="Arial"/>
          <w:color w:val="000000"/>
          <w:sz w:val="24"/>
          <w:szCs w:val="24"/>
        </w:rPr>
        <w:br/>
        <w:t>andature tecniche di corsa;</w:t>
      </w:r>
      <w:r>
        <w:rPr>
          <w:rFonts w:ascii="Arial" w:eastAsia="Arial" w:hAnsi="Arial" w:cs="Arial"/>
          <w:color w:val="000000"/>
          <w:sz w:val="24"/>
          <w:szCs w:val="24"/>
        </w:rPr>
        <w:br/>
        <w:t>mantenere il ritmo tra gli ostacoli (over);</w:t>
      </w:r>
      <w:r>
        <w:rPr>
          <w:rFonts w:ascii="Arial" w:eastAsia="Arial" w:hAnsi="Arial" w:cs="Arial"/>
          <w:color w:val="000000"/>
          <w:sz w:val="24"/>
          <w:szCs w:val="24"/>
        </w:rPr>
        <w:br/>
        <w:t>passaggio della prima e seconda gamba negli ostacoli; controllare il corpo in fase di volo dopo uno stacco; lancio da seduto, da fermo e con torsione;</w:t>
      </w:r>
      <w:r>
        <w:rPr>
          <w:rFonts w:ascii="Arial" w:eastAsia="Arial" w:hAnsi="Arial" w:cs="Arial"/>
          <w:color w:val="000000"/>
          <w:sz w:val="24"/>
          <w:szCs w:val="24"/>
        </w:rPr>
        <w:br/>
        <w:t>angoli corretti di uscita del peso.</w:t>
      </w:r>
      <w:r>
        <w:rPr>
          <w:rFonts w:ascii="Arial" w:eastAsia="Arial" w:hAnsi="Arial" w:cs="Arial"/>
          <w:color w:val="000000"/>
          <w:sz w:val="24"/>
          <w:szCs w:val="24"/>
        </w:rPr>
        <w:br/>
        <w:t>Conoscenze:</w:t>
      </w:r>
    </w:p>
    <w:p w14:paraId="54669CCE" w14:textId="77777777" w:rsidR="00F75CFF" w:rsidRDefault="002204B1">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Le specialità dell’atletica leggera divise per categorie</w:t>
      </w:r>
      <w:r w:rsidR="00A82D46">
        <w:rPr>
          <w:rFonts w:ascii="Arial" w:eastAsia="Arial" w:hAnsi="Arial" w:cs="Arial"/>
          <w:color w:val="000000"/>
          <w:sz w:val="24"/>
          <w:szCs w:val="24"/>
        </w:rPr>
        <w:br/>
        <w:t xml:space="preserve">regolamento tecnico dell’atletica leggera </w:t>
      </w:r>
    </w:p>
    <w:p w14:paraId="7F9A7D9F"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64D24774"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2.2. La pallavolo </w:t>
      </w:r>
    </w:p>
    <w:p w14:paraId="720C0F5E"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assumere differenti ruoli in funzione delle situazioni di gioco;</w:t>
      </w:r>
      <w:r>
        <w:rPr>
          <w:rFonts w:ascii="Arial" w:eastAsia="Arial" w:hAnsi="Arial" w:cs="Arial"/>
          <w:color w:val="000000"/>
          <w:sz w:val="24"/>
          <w:szCs w:val="24"/>
        </w:rPr>
        <w:br/>
      </w:r>
      <w:r>
        <w:rPr>
          <w:rFonts w:ascii="Arial" w:eastAsia="Arial" w:hAnsi="Arial" w:cs="Arial"/>
          <w:color w:val="000000"/>
          <w:sz w:val="24"/>
          <w:szCs w:val="24"/>
        </w:rPr>
        <w:lastRenderedPageBreak/>
        <w:t xml:space="preserve">abituarsi al confronto e alla </w:t>
      </w:r>
      <w:proofErr w:type="spellStart"/>
      <w:r>
        <w:rPr>
          <w:rFonts w:ascii="Arial" w:eastAsia="Arial" w:hAnsi="Arial" w:cs="Arial"/>
          <w:color w:val="000000"/>
          <w:sz w:val="24"/>
          <w:szCs w:val="24"/>
        </w:rPr>
        <w:t>responsabilita</w:t>
      </w:r>
      <w:proofErr w:type="spellEnd"/>
      <w:r>
        <w:rPr>
          <w:rFonts w:ascii="Arial" w:eastAsia="Arial" w:hAnsi="Arial" w:cs="Arial"/>
          <w:color w:val="000000"/>
          <w:sz w:val="24"/>
          <w:szCs w:val="24"/>
        </w:rPr>
        <w:t>̀ personale.</w:t>
      </w:r>
      <w:r>
        <w:rPr>
          <w:rFonts w:ascii="Arial" w:eastAsia="Arial" w:hAnsi="Arial" w:cs="Arial"/>
          <w:color w:val="000000"/>
          <w:sz w:val="24"/>
          <w:szCs w:val="24"/>
        </w:rPr>
        <w:br/>
        <w:t>Abilità:</w:t>
      </w:r>
      <w:r>
        <w:rPr>
          <w:rFonts w:ascii="Arial" w:eastAsia="Arial" w:hAnsi="Arial" w:cs="Arial"/>
          <w:color w:val="000000"/>
          <w:sz w:val="24"/>
          <w:szCs w:val="24"/>
        </w:rPr>
        <w:br/>
        <w:t>saper eseguire correttamente i fondamentali di attacco e difesa; Conoscenze:</w:t>
      </w:r>
      <w:r>
        <w:rPr>
          <w:rFonts w:ascii="Arial" w:eastAsia="Arial" w:hAnsi="Arial" w:cs="Arial"/>
          <w:color w:val="000000"/>
          <w:sz w:val="24"/>
          <w:szCs w:val="24"/>
        </w:rPr>
        <w:br/>
        <w:t>Conoscere il regolamento tecnico della pallavolo;</w:t>
      </w:r>
      <w:r>
        <w:rPr>
          <w:rFonts w:ascii="Arial" w:eastAsia="Arial" w:hAnsi="Arial" w:cs="Arial"/>
          <w:color w:val="000000"/>
          <w:sz w:val="24"/>
          <w:szCs w:val="24"/>
        </w:rPr>
        <w:br/>
        <w:t xml:space="preserve">Conoscere i ruoli dei giocatori in funzione delle caratteristiche individuali. </w:t>
      </w:r>
    </w:p>
    <w:p w14:paraId="53B68E5F"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1D80AADB"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2.3. Il basket </w:t>
      </w:r>
    </w:p>
    <w:p w14:paraId="6C274CF4"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 xml:space="preserve">assumere differenti ruoli in funzione delle situazioni di gioco; </w:t>
      </w:r>
    </w:p>
    <w:p w14:paraId="3AC00BBA"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abituarsi al confronto e alla </w:t>
      </w:r>
      <w:proofErr w:type="spellStart"/>
      <w:r>
        <w:rPr>
          <w:rFonts w:ascii="Arial" w:eastAsia="Arial" w:hAnsi="Arial" w:cs="Arial"/>
          <w:color w:val="000000"/>
          <w:sz w:val="24"/>
          <w:szCs w:val="24"/>
        </w:rPr>
        <w:t>responsabilita</w:t>
      </w:r>
      <w:proofErr w:type="spellEnd"/>
      <w:r>
        <w:rPr>
          <w:rFonts w:ascii="Arial" w:eastAsia="Arial" w:hAnsi="Arial" w:cs="Arial"/>
          <w:color w:val="000000"/>
          <w:sz w:val="24"/>
          <w:szCs w:val="24"/>
        </w:rPr>
        <w:t>̀ personale.</w:t>
      </w:r>
      <w:r>
        <w:rPr>
          <w:rFonts w:ascii="Arial" w:eastAsia="Arial" w:hAnsi="Arial" w:cs="Arial"/>
          <w:color w:val="000000"/>
          <w:sz w:val="24"/>
          <w:szCs w:val="24"/>
        </w:rPr>
        <w:br/>
        <w:t>Abilità:</w:t>
      </w:r>
      <w:r>
        <w:rPr>
          <w:rFonts w:ascii="Arial" w:eastAsia="Arial" w:hAnsi="Arial" w:cs="Arial"/>
          <w:color w:val="000000"/>
          <w:sz w:val="24"/>
          <w:szCs w:val="24"/>
        </w:rPr>
        <w:br/>
        <w:t>saper eseguire correttamente i fondamentali di attacco e difesa; Conoscenze:</w:t>
      </w:r>
      <w:r>
        <w:rPr>
          <w:rFonts w:ascii="Arial" w:eastAsia="Arial" w:hAnsi="Arial" w:cs="Arial"/>
          <w:color w:val="000000"/>
          <w:sz w:val="24"/>
          <w:szCs w:val="24"/>
        </w:rPr>
        <w:br/>
        <w:t>conoscere il regolamento tecnico del basket;</w:t>
      </w:r>
      <w:r>
        <w:rPr>
          <w:rFonts w:ascii="Arial" w:eastAsia="Arial" w:hAnsi="Arial" w:cs="Arial"/>
          <w:color w:val="000000"/>
          <w:sz w:val="24"/>
          <w:szCs w:val="24"/>
        </w:rPr>
        <w:br/>
        <w:t xml:space="preserve">conoscere i ruoli dei giocatori in funzione delle caratteristiche individuali. </w:t>
      </w:r>
    </w:p>
    <w:p w14:paraId="748EA560"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1F6B46AB"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2.4. Il calcio </w:t>
      </w:r>
    </w:p>
    <w:p w14:paraId="7182CC16"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 xml:space="preserve">assumere differenti ruoli in funzione delle situazioni di gioco; </w:t>
      </w:r>
    </w:p>
    <w:p w14:paraId="41DC4A26"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abituarsi al confronto e alla </w:t>
      </w:r>
      <w:proofErr w:type="spellStart"/>
      <w:r>
        <w:rPr>
          <w:rFonts w:ascii="Arial" w:eastAsia="Arial" w:hAnsi="Arial" w:cs="Arial"/>
          <w:color w:val="000000"/>
          <w:sz w:val="24"/>
          <w:szCs w:val="24"/>
        </w:rPr>
        <w:t>responsabilita</w:t>
      </w:r>
      <w:proofErr w:type="spellEnd"/>
      <w:r>
        <w:rPr>
          <w:rFonts w:ascii="Arial" w:eastAsia="Arial" w:hAnsi="Arial" w:cs="Arial"/>
          <w:color w:val="000000"/>
          <w:sz w:val="24"/>
          <w:szCs w:val="24"/>
        </w:rPr>
        <w:t>̀ personale.</w:t>
      </w:r>
      <w:r>
        <w:rPr>
          <w:rFonts w:ascii="Arial" w:eastAsia="Arial" w:hAnsi="Arial" w:cs="Arial"/>
          <w:color w:val="000000"/>
          <w:sz w:val="24"/>
          <w:szCs w:val="24"/>
        </w:rPr>
        <w:br/>
        <w:t>Abilità:</w:t>
      </w:r>
      <w:r>
        <w:rPr>
          <w:rFonts w:ascii="Arial" w:eastAsia="Arial" w:hAnsi="Arial" w:cs="Arial"/>
          <w:color w:val="000000"/>
          <w:sz w:val="24"/>
          <w:szCs w:val="24"/>
        </w:rPr>
        <w:br/>
        <w:t>saper eseguire correttamente i fondamentali di attacco e difesa; Conoscenze:</w:t>
      </w:r>
      <w:r>
        <w:rPr>
          <w:rFonts w:ascii="Arial" w:eastAsia="Arial" w:hAnsi="Arial" w:cs="Arial"/>
          <w:color w:val="000000"/>
          <w:sz w:val="24"/>
          <w:szCs w:val="24"/>
        </w:rPr>
        <w:br/>
        <w:t>conoscere il regolamento tecnico del calcio;</w:t>
      </w:r>
      <w:r>
        <w:rPr>
          <w:rFonts w:ascii="Arial" w:eastAsia="Arial" w:hAnsi="Arial" w:cs="Arial"/>
          <w:color w:val="000000"/>
          <w:sz w:val="24"/>
          <w:szCs w:val="24"/>
        </w:rPr>
        <w:br/>
        <w:t xml:space="preserve">conoscere i ruoli dei giocatori in funzione delle caratteristiche individuali. </w:t>
      </w:r>
    </w:p>
    <w:p w14:paraId="3B156BD9"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3FD727B8"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2.5. Il badminton</w:t>
      </w:r>
    </w:p>
    <w:p w14:paraId="3C1B870D"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 xml:space="preserve">assumere differenti capacità condizionali in funzione delle situazioni di gioco; </w:t>
      </w:r>
    </w:p>
    <w:p w14:paraId="0718C2F6"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abituarsi al confronto e alla </w:t>
      </w:r>
      <w:proofErr w:type="spellStart"/>
      <w:r>
        <w:rPr>
          <w:rFonts w:ascii="Arial" w:eastAsia="Arial" w:hAnsi="Arial" w:cs="Arial"/>
          <w:color w:val="000000"/>
          <w:sz w:val="24"/>
          <w:szCs w:val="24"/>
        </w:rPr>
        <w:t>responsabilita</w:t>
      </w:r>
      <w:proofErr w:type="spellEnd"/>
      <w:r>
        <w:rPr>
          <w:rFonts w:ascii="Arial" w:eastAsia="Arial" w:hAnsi="Arial" w:cs="Arial"/>
          <w:color w:val="000000"/>
          <w:sz w:val="24"/>
          <w:szCs w:val="24"/>
        </w:rPr>
        <w:t>̀ personale.</w:t>
      </w:r>
      <w:r>
        <w:rPr>
          <w:rFonts w:ascii="Arial" w:eastAsia="Arial" w:hAnsi="Arial" w:cs="Arial"/>
          <w:color w:val="000000"/>
          <w:sz w:val="24"/>
          <w:szCs w:val="24"/>
        </w:rPr>
        <w:br/>
        <w:t>Abilità:</w:t>
      </w:r>
      <w:r>
        <w:rPr>
          <w:rFonts w:ascii="Arial" w:eastAsia="Arial" w:hAnsi="Arial" w:cs="Arial"/>
          <w:color w:val="000000"/>
          <w:sz w:val="24"/>
          <w:szCs w:val="24"/>
        </w:rPr>
        <w:br/>
        <w:t>saper eseguire correttamente i fondamentali di badminton; Conoscenze:</w:t>
      </w:r>
      <w:r>
        <w:rPr>
          <w:rFonts w:ascii="Arial" w:eastAsia="Arial" w:hAnsi="Arial" w:cs="Arial"/>
          <w:color w:val="000000"/>
          <w:sz w:val="24"/>
          <w:szCs w:val="24"/>
        </w:rPr>
        <w:br/>
        <w:t>conoscere il regolamento tecnico del badminton;</w:t>
      </w:r>
      <w:r>
        <w:rPr>
          <w:rFonts w:ascii="Arial" w:eastAsia="Arial" w:hAnsi="Arial" w:cs="Arial"/>
          <w:color w:val="000000"/>
          <w:sz w:val="24"/>
          <w:szCs w:val="24"/>
        </w:rPr>
        <w:br/>
        <w:t xml:space="preserve">conoscere i ruoli dei giocatori nel doppio e riconoscere prontamente le capacità coordinative da scegliere nelle varie situazioni di gioco </w:t>
      </w:r>
    </w:p>
    <w:p w14:paraId="5BFC048C"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6E475D00"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2.6. Il tennistavolo</w:t>
      </w:r>
    </w:p>
    <w:p w14:paraId="42C7C9A7"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 xml:space="preserve">scegliere </w:t>
      </w:r>
      <w:proofErr w:type="gramStart"/>
      <w:r>
        <w:rPr>
          <w:rFonts w:ascii="Arial" w:eastAsia="Arial" w:hAnsi="Arial" w:cs="Arial"/>
          <w:color w:val="000000"/>
          <w:sz w:val="24"/>
          <w:szCs w:val="24"/>
        </w:rPr>
        <w:t>le  differenti</w:t>
      </w:r>
      <w:proofErr w:type="gramEnd"/>
      <w:r>
        <w:rPr>
          <w:rFonts w:ascii="Arial" w:eastAsia="Arial" w:hAnsi="Arial" w:cs="Arial"/>
          <w:color w:val="000000"/>
          <w:sz w:val="24"/>
          <w:szCs w:val="24"/>
        </w:rPr>
        <w:t xml:space="preserve"> situazioni di equilibrio e coordinazione in funzione delle situazioni di gioco; </w:t>
      </w:r>
    </w:p>
    <w:p w14:paraId="058FE0DE"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abituarsi al confronto e alla </w:t>
      </w:r>
      <w:proofErr w:type="spellStart"/>
      <w:r>
        <w:rPr>
          <w:rFonts w:ascii="Arial" w:eastAsia="Arial" w:hAnsi="Arial" w:cs="Arial"/>
          <w:color w:val="000000"/>
          <w:sz w:val="24"/>
          <w:szCs w:val="24"/>
        </w:rPr>
        <w:t>responsabilita</w:t>
      </w:r>
      <w:proofErr w:type="spellEnd"/>
      <w:r>
        <w:rPr>
          <w:rFonts w:ascii="Arial" w:eastAsia="Arial" w:hAnsi="Arial" w:cs="Arial"/>
          <w:color w:val="000000"/>
          <w:sz w:val="24"/>
          <w:szCs w:val="24"/>
        </w:rPr>
        <w:t>̀ personale.</w:t>
      </w:r>
      <w:r>
        <w:rPr>
          <w:rFonts w:ascii="Arial" w:eastAsia="Arial" w:hAnsi="Arial" w:cs="Arial"/>
          <w:color w:val="000000"/>
          <w:sz w:val="24"/>
          <w:szCs w:val="24"/>
        </w:rPr>
        <w:br/>
        <w:t>Abilità:</w:t>
      </w:r>
      <w:r>
        <w:rPr>
          <w:rFonts w:ascii="Arial" w:eastAsia="Arial" w:hAnsi="Arial" w:cs="Arial"/>
          <w:color w:val="000000"/>
          <w:sz w:val="24"/>
          <w:szCs w:val="24"/>
        </w:rPr>
        <w:br/>
        <w:t>saper eseguire correttamente i fondamentali di tennistavolo; Conoscenze:</w:t>
      </w:r>
      <w:r>
        <w:rPr>
          <w:rFonts w:ascii="Arial" w:eastAsia="Arial" w:hAnsi="Arial" w:cs="Arial"/>
          <w:color w:val="000000"/>
          <w:sz w:val="24"/>
          <w:szCs w:val="24"/>
        </w:rPr>
        <w:br/>
        <w:t>conoscere il regolamento tecnico del tennistavolo;</w:t>
      </w:r>
      <w:r>
        <w:rPr>
          <w:rFonts w:ascii="Arial" w:eastAsia="Arial" w:hAnsi="Arial" w:cs="Arial"/>
          <w:color w:val="000000"/>
          <w:sz w:val="24"/>
          <w:szCs w:val="24"/>
        </w:rPr>
        <w:br/>
        <w:t xml:space="preserve">conoscere i ruoli dei giocatori nel doppio e riconoscere prontamente le capacità coordinative da scegliere nelle varie situazioni di gioco </w:t>
      </w:r>
    </w:p>
    <w:p w14:paraId="7BB245EA"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013114BA"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 </w:t>
      </w:r>
    </w:p>
    <w:p w14:paraId="52F4DAA4" w14:textId="77777777" w:rsidR="00F75CFF" w:rsidRDefault="00A82D46">
      <w:pPr>
        <w:numPr>
          <w:ilvl w:val="0"/>
          <w:numId w:val="2"/>
        </w:num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b/>
          <w:color w:val="000000"/>
          <w:sz w:val="24"/>
          <w:szCs w:val="24"/>
        </w:rPr>
        <w:t>IL CORPO E IL MOVIMENTO UMANO</w:t>
      </w:r>
    </w:p>
    <w:p w14:paraId="1674B2D4" w14:textId="77777777" w:rsidR="00F75CFF" w:rsidRDefault="00A82D46">
      <w:pPr>
        <w:pBdr>
          <w:top w:val="nil"/>
          <w:left w:val="nil"/>
          <w:bottom w:val="nil"/>
          <w:right w:val="nil"/>
          <w:between w:val="nil"/>
        </w:pBdr>
        <w:spacing w:before="2" w:after="2"/>
        <w:ind w:left="720"/>
        <w:jc w:val="center"/>
        <w:rPr>
          <w:rFonts w:ascii="Arial" w:eastAsia="Arial" w:hAnsi="Arial" w:cs="Arial"/>
          <w:color w:val="000000"/>
          <w:sz w:val="24"/>
          <w:szCs w:val="24"/>
        </w:rPr>
      </w:pPr>
      <w:r>
        <w:rPr>
          <w:rFonts w:ascii="Arial" w:eastAsia="Arial" w:hAnsi="Arial" w:cs="Arial"/>
          <w:b/>
          <w:color w:val="000000"/>
          <w:sz w:val="24"/>
          <w:szCs w:val="24"/>
        </w:rPr>
        <w:t>(UDA 8)</w:t>
      </w:r>
    </w:p>
    <w:p w14:paraId="15FD2784" w14:textId="77777777" w:rsidR="00F75CFF" w:rsidRDefault="00F75CFF">
      <w:pPr>
        <w:pBdr>
          <w:top w:val="nil"/>
          <w:left w:val="nil"/>
          <w:bottom w:val="nil"/>
          <w:right w:val="nil"/>
          <w:between w:val="nil"/>
        </w:pBdr>
        <w:spacing w:before="2" w:after="2"/>
        <w:ind w:left="720"/>
        <w:jc w:val="center"/>
        <w:rPr>
          <w:rFonts w:ascii="Arial" w:eastAsia="Arial" w:hAnsi="Arial" w:cs="Arial"/>
          <w:color w:val="000000"/>
          <w:sz w:val="24"/>
          <w:szCs w:val="24"/>
        </w:rPr>
      </w:pPr>
    </w:p>
    <w:p w14:paraId="2BE1A4C8"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lastRenderedPageBreak/>
        <w:t xml:space="preserve">Ogni allievo </w:t>
      </w:r>
      <w:proofErr w:type="spellStart"/>
      <w:r>
        <w:rPr>
          <w:rFonts w:ascii="Arial" w:eastAsia="Arial" w:hAnsi="Arial" w:cs="Arial"/>
          <w:color w:val="000000"/>
          <w:sz w:val="24"/>
          <w:szCs w:val="24"/>
        </w:rPr>
        <w:t>sapra</w:t>
      </w:r>
      <w:proofErr w:type="spellEnd"/>
      <w:r>
        <w:rPr>
          <w:rFonts w:ascii="Arial" w:eastAsia="Arial" w:hAnsi="Arial" w:cs="Arial"/>
          <w:color w:val="000000"/>
          <w:sz w:val="24"/>
          <w:szCs w:val="24"/>
        </w:rPr>
        <w:t xml:space="preserve">̀ prendere coscienza della propria </w:t>
      </w:r>
      <w:proofErr w:type="spellStart"/>
      <w:r>
        <w:rPr>
          <w:rFonts w:ascii="Arial" w:eastAsia="Arial" w:hAnsi="Arial" w:cs="Arial"/>
          <w:color w:val="000000"/>
          <w:sz w:val="24"/>
          <w:szCs w:val="24"/>
        </w:rPr>
        <w:t>corporeita</w:t>
      </w:r>
      <w:proofErr w:type="spellEnd"/>
      <w:r>
        <w:rPr>
          <w:rFonts w:ascii="Arial" w:eastAsia="Arial" w:hAnsi="Arial" w:cs="Arial"/>
          <w:color w:val="000000"/>
          <w:sz w:val="24"/>
          <w:szCs w:val="24"/>
        </w:rPr>
        <w:t xml:space="preserve">̀ al fine di perseguire quotidianamente il proprio benessere individuale. </w:t>
      </w:r>
    </w:p>
    <w:p w14:paraId="0A7B5E7B" w14:textId="77777777" w:rsidR="00F75CFF" w:rsidRDefault="00A82D46">
      <w:pPr>
        <w:pBdr>
          <w:top w:val="nil"/>
          <w:left w:val="nil"/>
          <w:bottom w:val="nil"/>
          <w:right w:val="nil"/>
          <w:between w:val="nil"/>
        </w:pBdr>
        <w:spacing w:before="2" w:after="2"/>
        <w:jc w:val="both"/>
        <w:rPr>
          <w:rFonts w:ascii="Arial" w:eastAsia="Arial" w:hAnsi="Arial" w:cs="Arial"/>
          <w:color w:val="000000"/>
          <w:sz w:val="24"/>
          <w:szCs w:val="24"/>
        </w:rPr>
      </w:pPr>
      <w:r>
        <w:rPr>
          <w:rFonts w:ascii="Arial" w:eastAsia="Arial" w:hAnsi="Arial" w:cs="Arial"/>
          <w:color w:val="000000"/>
          <w:sz w:val="24"/>
          <w:szCs w:val="24"/>
        </w:rPr>
        <w:t>Lo studente dovrà conoscere l’apparato locomotore e i sistemi di cui è composto, le capacità motorie condizionali e coordinative (generali e speciali).</w:t>
      </w:r>
    </w:p>
    <w:p w14:paraId="39E455A6" w14:textId="77777777" w:rsidR="00F75CFF" w:rsidRDefault="00F75CFF">
      <w:pPr>
        <w:pBdr>
          <w:top w:val="nil"/>
          <w:left w:val="nil"/>
          <w:bottom w:val="nil"/>
          <w:right w:val="nil"/>
          <w:between w:val="nil"/>
        </w:pBdr>
        <w:spacing w:before="2" w:after="2"/>
        <w:jc w:val="both"/>
        <w:rPr>
          <w:rFonts w:ascii="Arial" w:eastAsia="Arial" w:hAnsi="Arial" w:cs="Arial"/>
          <w:color w:val="000000"/>
          <w:sz w:val="24"/>
          <w:szCs w:val="24"/>
        </w:rPr>
      </w:pPr>
    </w:p>
    <w:p w14:paraId="07B6874B" w14:textId="77777777" w:rsidR="00F75CFF" w:rsidRDefault="00A82D46">
      <w:pPr>
        <w:pBdr>
          <w:top w:val="nil"/>
          <w:left w:val="nil"/>
          <w:bottom w:val="nil"/>
          <w:right w:val="nil"/>
          <w:between w:val="nil"/>
        </w:pBdr>
        <w:spacing w:before="2" w:after="2"/>
        <w:jc w:val="both"/>
        <w:rPr>
          <w:rFonts w:ascii="Arial" w:eastAsia="Arial" w:hAnsi="Arial" w:cs="Arial"/>
          <w:color w:val="000000"/>
          <w:sz w:val="24"/>
          <w:szCs w:val="24"/>
        </w:rPr>
      </w:pPr>
      <w:r>
        <w:rPr>
          <w:rFonts w:ascii="Arial" w:eastAsia="Arial" w:hAnsi="Arial" w:cs="Arial"/>
          <w:color w:val="000000"/>
          <w:sz w:val="24"/>
          <w:szCs w:val="24"/>
          <w:u w:val="single"/>
        </w:rPr>
        <w:t>Competenze</w:t>
      </w:r>
      <w:r>
        <w:rPr>
          <w:rFonts w:ascii="Arial" w:eastAsia="Arial" w:hAnsi="Arial" w:cs="Arial"/>
          <w:color w:val="000000"/>
          <w:sz w:val="24"/>
          <w:szCs w:val="24"/>
        </w:rPr>
        <w:t>:</w:t>
      </w:r>
    </w:p>
    <w:p w14:paraId="0070EE64" w14:textId="77777777" w:rsidR="00F75CFF" w:rsidRDefault="00A82D46">
      <w:pPr>
        <w:numPr>
          <w:ilvl w:val="0"/>
          <w:numId w:val="12"/>
        </w:numPr>
        <w:pBdr>
          <w:top w:val="nil"/>
          <w:left w:val="nil"/>
          <w:bottom w:val="nil"/>
          <w:right w:val="nil"/>
          <w:between w:val="nil"/>
        </w:pBdr>
        <w:spacing w:before="2" w:after="2"/>
        <w:jc w:val="both"/>
        <w:rPr>
          <w:color w:val="000000"/>
          <w:sz w:val="24"/>
          <w:szCs w:val="24"/>
        </w:rPr>
      </w:pPr>
      <w:r>
        <w:rPr>
          <w:rFonts w:ascii="Arial" w:eastAsia="Arial" w:hAnsi="Arial" w:cs="Arial"/>
          <w:color w:val="000000"/>
          <w:sz w:val="24"/>
          <w:szCs w:val="24"/>
        </w:rPr>
        <w:t>Saper distinguere correttamente tra apparati e sistemi</w:t>
      </w:r>
    </w:p>
    <w:p w14:paraId="077610E7" w14:textId="77777777" w:rsidR="00F75CFF" w:rsidRDefault="00A82D46">
      <w:pPr>
        <w:numPr>
          <w:ilvl w:val="0"/>
          <w:numId w:val="11"/>
        </w:numPr>
        <w:pBdr>
          <w:top w:val="nil"/>
          <w:left w:val="nil"/>
          <w:bottom w:val="nil"/>
          <w:right w:val="nil"/>
          <w:between w:val="nil"/>
        </w:pBdr>
        <w:spacing w:before="2" w:after="2"/>
        <w:jc w:val="both"/>
        <w:rPr>
          <w:color w:val="000000"/>
          <w:sz w:val="24"/>
          <w:szCs w:val="24"/>
        </w:rPr>
      </w:pPr>
      <w:r>
        <w:rPr>
          <w:rFonts w:ascii="Arial" w:eastAsia="Arial" w:hAnsi="Arial" w:cs="Arial"/>
          <w:color w:val="000000"/>
          <w:sz w:val="24"/>
          <w:szCs w:val="24"/>
        </w:rPr>
        <w:t>Saper definire le capacità motorie condizionali</w:t>
      </w:r>
    </w:p>
    <w:p w14:paraId="57732597" w14:textId="77777777" w:rsidR="00F75CFF" w:rsidRDefault="00A82D46">
      <w:pPr>
        <w:numPr>
          <w:ilvl w:val="0"/>
          <w:numId w:val="11"/>
        </w:numPr>
        <w:pBdr>
          <w:top w:val="nil"/>
          <w:left w:val="nil"/>
          <w:bottom w:val="nil"/>
          <w:right w:val="nil"/>
          <w:between w:val="nil"/>
        </w:pBdr>
        <w:spacing w:before="2" w:after="2"/>
        <w:jc w:val="both"/>
        <w:rPr>
          <w:color w:val="000000"/>
          <w:sz w:val="24"/>
          <w:szCs w:val="24"/>
        </w:rPr>
      </w:pPr>
      <w:r>
        <w:rPr>
          <w:rFonts w:ascii="Arial" w:eastAsia="Arial" w:hAnsi="Arial" w:cs="Arial"/>
          <w:color w:val="000000"/>
          <w:sz w:val="24"/>
          <w:szCs w:val="24"/>
        </w:rPr>
        <w:t>Saper definire le capacità motorie coordinative generali</w:t>
      </w:r>
    </w:p>
    <w:p w14:paraId="7775F59F" w14:textId="77777777" w:rsidR="00F75CFF" w:rsidRDefault="00A82D46">
      <w:pPr>
        <w:numPr>
          <w:ilvl w:val="0"/>
          <w:numId w:val="11"/>
        </w:numPr>
        <w:pBdr>
          <w:top w:val="nil"/>
          <w:left w:val="nil"/>
          <w:bottom w:val="nil"/>
          <w:right w:val="nil"/>
          <w:between w:val="nil"/>
        </w:pBdr>
        <w:spacing w:before="2" w:after="2"/>
        <w:jc w:val="both"/>
        <w:rPr>
          <w:color w:val="000000"/>
          <w:sz w:val="24"/>
          <w:szCs w:val="24"/>
        </w:rPr>
      </w:pPr>
      <w:r>
        <w:rPr>
          <w:rFonts w:ascii="Arial" w:eastAsia="Arial" w:hAnsi="Arial" w:cs="Arial"/>
          <w:color w:val="000000"/>
          <w:sz w:val="24"/>
          <w:szCs w:val="24"/>
        </w:rPr>
        <w:t>Saper definire le capacità motorie coordinative speciali</w:t>
      </w:r>
    </w:p>
    <w:p w14:paraId="035CBC2B" w14:textId="77777777" w:rsidR="00F75CFF" w:rsidRDefault="00F75CFF">
      <w:pPr>
        <w:pBdr>
          <w:top w:val="nil"/>
          <w:left w:val="nil"/>
          <w:bottom w:val="nil"/>
          <w:right w:val="nil"/>
          <w:between w:val="nil"/>
        </w:pBdr>
        <w:spacing w:before="2" w:after="2"/>
        <w:jc w:val="both"/>
        <w:rPr>
          <w:rFonts w:ascii="Arial" w:eastAsia="Arial" w:hAnsi="Arial" w:cs="Arial"/>
          <w:color w:val="000000"/>
          <w:sz w:val="24"/>
          <w:szCs w:val="24"/>
        </w:rPr>
      </w:pPr>
    </w:p>
    <w:p w14:paraId="17AB6436" w14:textId="77777777" w:rsidR="00F75CFF" w:rsidRDefault="00A82D46">
      <w:pPr>
        <w:pBdr>
          <w:top w:val="nil"/>
          <w:left w:val="nil"/>
          <w:bottom w:val="nil"/>
          <w:right w:val="nil"/>
          <w:between w:val="nil"/>
        </w:pBdr>
        <w:spacing w:before="2" w:after="2"/>
        <w:jc w:val="both"/>
        <w:rPr>
          <w:rFonts w:ascii="Arial" w:eastAsia="Arial" w:hAnsi="Arial" w:cs="Arial"/>
          <w:color w:val="000000"/>
          <w:sz w:val="24"/>
          <w:szCs w:val="24"/>
        </w:rPr>
      </w:pPr>
      <w:r>
        <w:rPr>
          <w:rFonts w:ascii="Arial" w:eastAsia="Arial" w:hAnsi="Arial" w:cs="Arial"/>
          <w:color w:val="000000"/>
          <w:sz w:val="24"/>
          <w:szCs w:val="24"/>
        </w:rPr>
        <w:br/>
      </w:r>
      <w:r>
        <w:rPr>
          <w:rFonts w:ascii="Arial" w:eastAsia="Arial" w:hAnsi="Arial" w:cs="Arial"/>
          <w:color w:val="000000"/>
          <w:sz w:val="24"/>
          <w:szCs w:val="24"/>
          <w:u w:val="single"/>
        </w:rPr>
        <w:t>Abilità</w:t>
      </w:r>
      <w:r>
        <w:rPr>
          <w:rFonts w:ascii="Arial" w:eastAsia="Arial" w:hAnsi="Arial" w:cs="Arial"/>
          <w:color w:val="000000"/>
          <w:sz w:val="24"/>
          <w:szCs w:val="24"/>
        </w:rPr>
        <w:t>:</w:t>
      </w:r>
    </w:p>
    <w:p w14:paraId="25303400" w14:textId="77777777" w:rsidR="00F75CFF" w:rsidRDefault="00A82D46">
      <w:pPr>
        <w:numPr>
          <w:ilvl w:val="0"/>
          <w:numId w:val="13"/>
        </w:numPr>
        <w:pBdr>
          <w:top w:val="nil"/>
          <w:left w:val="nil"/>
          <w:bottom w:val="nil"/>
          <w:right w:val="nil"/>
          <w:between w:val="nil"/>
        </w:pBdr>
        <w:spacing w:before="2" w:after="2"/>
        <w:jc w:val="both"/>
        <w:rPr>
          <w:color w:val="000000"/>
          <w:sz w:val="24"/>
          <w:szCs w:val="24"/>
        </w:rPr>
      </w:pPr>
      <w:r>
        <w:rPr>
          <w:rFonts w:ascii="Arial" w:eastAsia="Arial" w:hAnsi="Arial" w:cs="Arial"/>
          <w:color w:val="000000"/>
          <w:sz w:val="24"/>
          <w:szCs w:val="24"/>
        </w:rPr>
        <w:t>saper misurare la frequenza cardiaca a riposo e dopo sforzo, e misurare l’adattamento fisiologico dell’organismo dopo un ciclo di allenamento</w:t>
      </w:r>
    </w:p>
    <w:p w14:paraId="4547A94F" w14:textId="77777777" w:rsidR="00F75CFF" w:rsidRDefault="00A82D46">
      <w:pPr>
        <w:numPr>
          <w:ilvl w:val="0"/>
          <w:numId w:val="13"/>
        </w:numPr>
        <w:pBdr>
          <w:top w:val="nil"/>
          <w:left w:val="nil"/>
          <w:bottom w:val="nil"/>
          <w:right w:val="nil"/>
          <w:between w:val="nil"/>
        </w:pBdr>
        <w:spacing w:before="2" w:after="2"/>
        <w:jc w:val="both"/>
        <w:rPr>
          <w:color w:val="000000"/>
          <w:sz w:val="24"/>
          <w:szCs w:val="24"/>
        </w:rPr>
      </w:pPr>
      <w:r>
        <w:rPr>
          <w:rFonts w:ascii="Arial" w:eastAsia="Arial" w:hAnsi="Arial" w:cs="Arial"/>
          <w:color w:val="000000"/>
          <w:sz w:val="24"/>
          <w:szCs w:val="24"/>
        </w:rPr>
        <w:t xml:space="preserve">saper distinguere le attività sportive aerobiche da quelle anaerobiche </w:t>
      </w:r>
    </w:p>
    <w:p w14:paraId="69371636" w14:textId="77777777" w:rsidR="00F75CFF" w:rsidRDefault="00A82D46">
      <w:pPr>
        <w:numPr>
          <w:ilvl w:val="0"/>
          <w:numId w:val="13"/>
        </w:numPr>
        <w:pBdr>
          <w:top w:val="nil"/>
          <w:left w:val="nil"/>
          <w:bottom w:val="nil"/>
          <w:right w:val="nil"/>
          <w:between w:val="nil"/>
        </w:pBdr>
        <w:spacing w:before="2" w:after="2"/>
        <w:jc w:val="both"/>
        <w:rPr>
          <w:color w:val="000000"/>
          <w:sz w:val="24"/>
          <w:szCs w:val="24"/>
        </w:rPr>
      </w:pPr>
      <w:r>
        <w:rPr>
          <w:rFonts w:ascii="Arial" w:eastAsia="Arial" w:hAnsi="Arial" w:cs="Arial"/>
          <w:color w:val="000000"/>
          <w:sz w:val="24"/>
          <w:szCs w:val="24"/>
        </w:rPr>
        <w:t>saper riconoscere le capacità motorie necessarie per l’esecuzione di un gesto tecnico-sportivo</w:t>
      </w:r>
    </w:p>
    <w:p w14:paraId="015BFFA5" w14:textId="77777777" w:rsidR="00F75CFF" w:rsidRDefault="00F75CFF">
      <w:pPr>
        <w:pBdr>
          <w:top w:val="nil"/>
          <w:left w:val="nil"/>
          <w:bottom w:val="nil"/>
          <w:right w:val="nil"/>
          <w:between w:val="nil"/>
        </w:pBdr>
        <w:spacing w:before="2" w:after="2"/>
        <w:jc w:val="both"/>
        <w:rPr>
          <w:rFonts w:ascii="Arial" w:eastAsia="Arial" w:hAnsi="Arial" w:cs="Arial"/>
          <w:color w:val="000000"/>
          <w:sz w:val="24"/>
          <w:szCs w:val="24"/>
          <w:u w:val="single"/>
        </w:rPr>
      </w:pPr>
    </w:p>
    <w:p w14:paraId="416B113E" w14:textId="77777777" w:rsidR="00F75CFF" w:rsidRDefault="00A82D46">
      <w:pPr>
        <w:pBdr>
          <w:top w:val="nil"/>
          <w:left w:val="nil"/>
          <w:bottom w:val="nil"/>
          <w:right w:val="nil"/>
          <w:between w:val="nil"/>
        </w:pBdr>
        <w:spacing w:before="2" w:after="2"/>
        <w:jc w:val="both"/>
        <w:rPr>
          <w:rFonts w:ascii="Arial" w:eastAsia="Arial" w:hAnsi="Arial" w:cs="Arial"/>
          <w:color w:val="000000"/>
          <w:sz w:val="24"/>
          <w:szCs w:val="24"/>
        </w:rPr>
      </w:pPr>
      <w:r>
        <w:rPr>
          <w:rFonts w:ascii="Arial" w:eastAsia="Arial" w:hAnsi="Arial" w:cs="Arial"/>
          <w:color w:val="000000"/>
          <w:sz w:val="24"/>
          <w:szCs w:val="24"/>
          <w:u w:val="single"/>
        </w:rPr>
        <w:t>Conoscenze</w:t>
      </w:r>
      <w:r>
        <w:rPr>
          <w:rFonts w:ascii="Arial" w:eastAsia="Arial" w:hAnsi="Arial" w:cs="Arial"/>
          <w:color w:val="000000"/>
          <w:sz w:val="24"/>
          <w:szCs w:val="24"/>
        </w:rPr>
        <w:t>:</w:t>
      </w:r>
    </w:p>
    <w:p w14:paraId="4381491F" w14:textId="77777777" w:rsidR="00F75CFF" w:rsidRDefault="00A82D46">
      <w:pPr>
        <w:numPr>
          <w:ilvl w:val="0"/>
          <w:numId w:val="14"/>
        </w:numPr>
        <w:pBdr>
          <w:top w:val="nil"/>
          <w:left w:val="nil"/>
          <w:bottom w:val="nil"/>
          <w:right w:val="nil"/>
          <w:between w:val="nil"/>
        </w:pBdr>
        <w:spacing w:before="2" w:after="2"/>
        <w:jc w:val="both"/>
        <w:rPr>
          <w:color w:val="000000"/>
          <w:sz w:val="24"/>
          <w:szCs w:val="24"/>
        </w:rPr>
      </w:pPr>
      <w:r>
        <w:rPr>
          <w:rFonts w:ascii="Arial" w:eastAsia="Arial" w:hAnsi="Arial" w:cs="Arial"/>
          <w:color w:val="000000"/>
          <w:sz w:val="24"/>
          <w:szCs w:val="24"/>
        </w:rPr>
        <w:t>conoscere i principali sistemi e apparati del corpo umano</w:t>
      </w:r>
    </w:p>
    <w:p w14:paraId="51DF0825" w14:textId="77777777" w:rsidR="00F75CFF" w:rsidRDefault="00A82D46">
      <w:pPr>
        <w:numPr>
          <w:ilvl w:val="0"/>
          <w:numId w:val="14"/>
        </w:numPr>
        <w:pBdr>
          <w:top w:val="nil"/>
          <w:left w:val="nil"/>
          <w:bottom w:val="nil"/>
          <w:right w:val="nil"/>
          <w:between w:val="nil"/>
        </w:pBdr>
        <w:spacing w:before="2" w:after="2"/>
        <w:jc w:val="both"/>
        <w:rPr>
          <w:color w:val="000000"/>
          <w:sz w:val="24"/>
          <w:szCs w:val="24"/>
        </w:rPr>
      </w:pPr>
      <w:r>
        <w:rPr>
          <w:rFonts w:ascii="Arial" w:eastAsia="Arial" w:hAnsi="Arial" w:cs="Arial"/>
          <w:color w:val="000000"/>
          <w:sz w:val="24"/>
          <w:szCs w:val="24"/>
        </w:rPr>
        <w:t>conoscere le capacità motorie condizionali e coordinative</w:t>
      </w:r>
    </w:p>
    <w:p w14:paraId="74486421"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18364D63"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76438B21"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183D6BB9"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075A6011" w14:textId="77777777" w:rsidR="00F75CFF" w:rsidRDefault="002204B1" w:rsidP="00C50475">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          </w:t>
      </w:r>
      <w:r w:rsidR="00C50475">
        <w:rPr>
          <w:rFonts w:ascii="Arial" w:eastAsia="Arial" w:hAnsi="Arial" w:cs="Arial"/>
          <w:color w:val="000000"/>
          <w:sz w:val="24"/>
          <w:szCs w:val="24"/>
        </w:rPr>
        <w:t xml:space="preserve">  </w:t>
      </w:r>
      <w:r w:rsidR="00A82D46">
        <w:rPr>
          <w:rFonts w:ascii="Arial" w:eastAsia="Arial" w:hAnsi="Arial" w:cs="Arial"/>
          <w:b/>
          <w:color w:val="000000"/>
          <w:sz w:val="24"/>
          <w:szCs w:val="24"/>
        </w:rPr>
        <w:t>OBIETTIVI SPECIFICI DI APPRENDIMENTO DEL QUINTO ANNO</w:t>
      </w:r>
    </w:p>
    <w:p w14:paraId="31242712" w14:textId="77777777" w:rsidR="00F75CFF" w:rsidRDefault="00F75CFF">
      <w:pPr>
        <w:pBdr>
          <w:top w:val="nil"/>
          <w:left w:val="nil"/>
          <w:bottom w:val="nil"/>
          <w:right w:val="nil"/>
          <w:between w:val="nil"/>
        </w:pBdr>
        <w:spacing w:before="2" w:after="2"/>
        <w:jc w:val="center"/>
        <w:rPr>
          <w:rFonts w:ascii="Arial" w:eastAsia="Arial" w:hAnsi="Arial" w:cs="Arial"/>
          <w:color w:val="000000"/>
          <w:sz w:val="24"/>
          <w:szCs w:val="24"/>
        </w:rPr>
      </w:pPr>
    </w:p>
    <w:p w14:paraId="52FBAE89"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Le </w:t>
      </w:r>
      <w:proofErr w:type="spellStart"/>
      <w:r>
        <w:rPr>
          <w:rFonts w:ascii="Arial" w:eastAsia="Arial" w:hAnsi="Arial" w:cs="Arial"/>
          <w:color w:val="000000"/>
          <w:sz w:val="24"/>
          <w:szCs w:val="24"/>
        </w:rPr>
        <w:t>attivita</w:t>
      </w:r>
      <w:proofErr w:type="spellEnd"/>
      <w:r>
        <w:rPr>
          <w:rFonts w:ascii="Arial" w:eastAsia="Arial" w:hAnsi="Arial" w:cs="Arial"/>
          <w:color w:val="000000"/>
          <w:sz w:val="24"/>
          <w:szCs w:val="24"/>
        </w:rPr>
        <w:t xml:space="preserve">̀ saranno finalizzate a scoprire e orientare le attitudini personali nell’ottica del pieno sviluppo del potenziale di ciascun individuo. In tal modo le scienze motorie potranno far acquisire allo studente le abilità trasferibili in qualunque altro contesto di vita. </w:t>
      </w:r>
      <w:proofErr w:type="spellStart"/>
      <w:r>
        <w:rPr>
          <w:rFonts w:ascii="Arial" w:eastAsia="Arial" w:hAnsi="Arial" w:cs="Arial"/>
          <w:color w:val="000000"/>
          <w:sz w:val="24"/>
          <w:szCs w:val="24"/>
        </w:rPr>
        <w:t>Cio</w:t>
      </w:r>
      <w:proofErr w:type="spellEnd"/>
      <w:r>
        <w:rPr>
          <w:rFonts w:ascii="Arial" w:eastAsia="Arial" w:hAnsi="Arial" w:cs="Arial"/>
          <w:color w:val="000000"/>
          <w:sz w:val="24"/>
          <w:szCs w:val="24"/>
        </w:rPr>
        <w:t>̀</w:t>
      </w:r>
      <w:r>
        <w:rPr>
          <w:rFonts w:ascii="Arial" w:eastAsia="Arial" w:hAnsi="Arial" w:cs="Arial"/>
          <w:color w:val="000000"/>
          <w:sz w:val="24"/>
          <w:szCs w:val="24"/>
        </w:rPr>
        <w:br/>
      </w:r>
      <w:proofErr w:type="spellStart"/>
      <w:r>
        <w:rPr>
          <w:rFonts w:ascii="Arial" w:eastAsia="Arial" w:hAnsi="Arial" w:cs="Arial"/>
          <w:color w:val="000000"/>
          <w:sz w:val="24"/>
          <w:szCs w:val="24"/>
        </w:rPr>
        <w:t>portera</w:t>
      </w:r>
      <w:proofErr w:type="spellEnd"/>
      <w:r>
        <w:rPr>
          <w:rFonts w:ascii="Arial" w:eastAsia="Arial" w:hAnsi="Arial" w:cs="Arial"/>
          <w:color w:val="000000"/>
          <w:sz w:val="24"/>
          <w:szCs w:val="24"/>
        </w:rPr>
        <w:t xml:space="preserve">̀ all’acquisizione di corretti stili comportamentali che abbiano radice nelle </w:t>
      </w:r>
      <w:proofErr w:type="spellStart"/>
      <w:r>
        <w:rPr>
          <w:rFonts w:ascii="Arial" w:eastAsia="Arial" w:hAnsi="Arial" w:cs="Arial"/>
          <w:color w:val="000000"/>
          <w:sz w:val="24"/>
          <w:szCs w:val="24"/>
        </w:rPr>
        <w:t>attivita</w:t>
      </w:r>
      <w:proofErr w:type="spellEnd"/>
      <w:r>
        <w:rPr>
          <w:rFonts w:ascii="Arial" w:eastAsia="Arial" w:hAnsi="Arial" w:cs="Arial"/>
          <w:color w:val="000000"/>
          <w:sz w:val="24"/>
          <w:szCs w:val="24"/>
        </w:rPr>
        <w:t xml:space="preserve">̀ motorie sviluppate nell’arco del quinquennio. </w:t>
      </w:r>
    </w:p>
    <w:p w14:paraId="1C63A52C"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35C455F0"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4821A091"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4D19C659"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b/>
          <w:color w:val="000000"/>
          <w:sz w:val="24"/>
          <w:szCs w:val="24"/>
        </w:rPr>
        <w:t>1. PERCEZIONE DI SÉ E COMPLETAMENTO DELLO SVILUPPO</w:t>
      </w:r>
    </w:p>
    <w:p w14:paraId="70DB1ED8"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b/>
          <w:color w:val="000000"/>
          <w:sz w:val="24"/>
          <w:szCs w:val="24"/>
        </w:rPr>
        <w:t>FUNZIONALE DELLE CAPACITÀ MOTORIE</w:t>
      </w:r>
    </w:p>
    <w:p w14:paraId="213B2E7F" w14:textId="77777777" w:rsidR="00F75CFF" w:rsidRDefault="00F75CFF">
      <w:pPr>
        <w:pBdr>
          <w:top w:val="nil"/>
          <w:left w:val="nil"/>
          <w:bottom w:val="nil"/>
          <w:right w:val="nil"/>
          <w:between w:val="nil"/>
        </w:pBdr>
        <w:spacing w:before="2" w:after="2"/>
        <w:jc w:val="center"/>
        <w:rPr>
          <w:rFonts w:ascii="Arial" w:eastAsia="Arial" w:hAnsi="Arial" w:cs="Arial"/>
          <w:color w:val="000000"/>
          <w:sz w:val="24"/>
          <w:szCs w:val="24"/>
        </w:rPr>
      </w:pPr>
    </w:p>
    <w:p w14:paraId="76737282"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Lo studente </w:t>
      </w:r>
      <w:proofErr w:type="spellStart"/>
      <w:r>
        <w:rPr>
          <w:rFonts w:ascii="Arial" w:eastAsia="Arial" w:hAnsi="Arial" w:cs="Arial"/>
          <w:color w:val="000000"/>
          <w:sz w:val="24"/>
          <w:szCs w:val="24"/>
        </w:rPr>
        <w:t>sara</w:t>
      </w:r>
      <w:proofErr w:type="spellEnd"/>
      <w:r>
        <w:rPr>
          <w:rFonts w:ascii="Arial" w:eastAsia="Arial" w:hAnsi="Arial" w:cs="Arial"/>
          <w:color w:val="000000"/>
          <w:sz w:val="24"/>
          <w:szCs w:val="24"/>
        </w:rPr>
        <w:t>̀ in grado di sviluppare un’</w:t>
      </w:r>
      <w:proofErr w:type="spellStart"/>
      <w:r>
        <w:rPr>
          <w:rFonts w:ascii="Arial" w:eastAsia="Arial" w:hAnsi="Arial" w:cs="Arial"/>
          <w:color w:val="000000"/>
          <w:sz w:val="24"/>
          <w:szCs w:val="24"/>
        </w:rPr>
        <w:t>attivita</w:t>
      </w:r>
      <w:proofErr w:type="spellEnd"/>
      <w:r>
        <w:rPr>
          <w:rFonts w:ascii="Arial" w:eastAsia="Arial" w:hAnsi="Arial" w:cs="Arial"/>
          <w:color w:val="000000"/>
          <w:sz w:val="24"/>
          <w:szCs w:val="24"/>
        </w:rPr>
        <w:t>̀ motoria complessa, adeguata ad una completa maturazione personale.</w:t>
      </w:r>
      <w:r>
        <w:rPr>
          <w:rFonts w:ascii="Arial" w:eastAsia="Arial" w:hAnsi="Arial" w:cs="Arial"/>
          <w:color w:val="000000"/>
          <w:sz w:val="24"/>
          <w:szCs w:val="24"/>
        </w:rPr>
        <w:br/>
      </w:r>
      <w:proofErr w:type="spellStart"/>
      <w:r>
        <w:rPr>
          <w:rFonts w:ascii="Arial" w:eastAsia="Arial" w:hAnsi="Arial" w:cs="Arial"/>
          <w:color w:val="000000"/>
          <w:sz w:val="24"/>
          <w:szCs w:val="24"/>
        </w:rPr>
        <w:t>Avra</w:t>
      </w:r>
      <w:proofErr w:type="spellEnd"/>
      <w:r>
        <w:rPr>
          <w:rFonts w:ascii="Arial" w:eastAsia="Arial" w:hAnsi="Arial" w:cs="Arial"/>
          <w:color w:val="000000"/>
          <w:sz w:val="24"/>
          <w:szCs w:val="24"/>
        </w:rPr>
        <w:t xml:space="preserve">̀ piena conoscenza e consapevolezza degli effetti positivi generati dai percorsi di preparazione fisica specifici. </w:t>
      </w:r>
    </w:p>
    <w:p w14:paraId="45FCE428"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11C9A0FC"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1.1. Miglioramento delle proprie capacità </w:t>
      </w:r>
    </w:p>
    <w:p w14:paraId="7F319DD6"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Saper valutare le proprie capacità motorie (test);</w:t>
      </w:r>
      <w:r>
        <w:rPr>
          <w:rFonts w:ascii="Arial" w:eastAsia="Arial" w:hAnsi="Arial" w:cs="Arial"/>
          <w:color w:val="000000"/>
          <w:sz w:val="24"/>
          <w:szCs w:val="24"/>
        </w:rPr>
        <w:br/>
        <w:t>Saper riconoscere i propri punti forti e deboli;</w:t>
      </w:r>
      <w:r>
        <w:rPr>
          <w:rFonts w:ascii="Arial" w:eastAsia="Arial" w:hAnsi="Arial" w:cs="Arial"/>
          <w:color w:val="000000"/>
          <w:sz w:val="24"/>
          <w:szCs w:val="24"/>
        </w:rPr>
        <w:br/>
        <w:t>Saper organizzare un lavoro personale finalizzato.</w:t>
      </w:r>
      <w:r>
        <w:rPr>
          <w:rFonts w:ascii="Arial" w:eastAsia="Arial" w:hAnsi="Arial" w:cs="Arial"/>
          <w:color w:val="000000"/>
          <w:sz w:val="24"/>
          <w:szCs w:val="24"/>
        </w:rPr>
        <w:br/>
      </w:r>
      <w:r>
        <w:rPr>
          <w:rFonts w:ascii="Arial" w:eastAsia="Arial" w:hAnsi="Arial" w:cs="Arial"/>
          <w:color w:val="000000"/>
          <w:sz w:val="24"/>
          <w:szCs w:val="24"/>
        </w:rPr>
        <w:lastRenderedPageBreak/>
        <w:t>Abilità:</w:t>
      </w:r>
      <w:r>
        <w:rPr>
          <w:rFonts w:ascii="Arial" w:eastAsia="Arial" w:hAnsi="Arial" w:cs="Arial"/>
          <w:color w:val="000000"/>
          <w:sz w:val="24"/>
          <w:szCs w:val="24"/>
        </w:rPr>
        <w:br/>
        <w:t>eseguire i test con precisione:</w:t>
      </w:r>
      <w:r>
        <w:rPr>
          <w:rFonts w:ascii="Arial" w:eastAsia="Arial" w:hAnsi="Arial" w:cs="Arial"/>
          <w:color w:val="000000"/>
          <w:sz w:val="24"/>
          <w:szCs w:val="24"/>
        </w:rPr>
        <w:br/>
        <w:t>confrontare i dati con gli indici di riferimento;</w:t>
      </w:r>
      <w:r>
        <w:rPr>
          <w:rFonts w:ascii="Arial" w:eastAsia="Arial" w:hAnsi="Arial" w:cs="Arial"/>
          <w:color w:val="000000"/>
          <w:sz w:val="24"/>
          <w:szCs w:val="24"/>
        </w:rPr>
        <w:br/>
        <w:t>organizzare il lavoro in funzione dei dati ricavati nei test.</w:t>
      </w:r>
      <w:r>
        <w:rPr>
          <w:rFonts w:ascii="Arial" w:eastAsia="Arial" w:hAnsi="Arial" w:cs="Arial"/>
          <w:color w:val="000000"/>
          <w:sz w:val="24"/>
          <w:szCs w:val="24"/>
        </w:rPr>
        <w:br/>
        <w:t>Conoscenze:</w:t>
      </w:r>
      <w:r>
        <w:rPr>
          <w:rFonts w:ascii="Arial" w:eastAsia="Arial" w:hAnsi="Arial" w:cs="Arial"/>
          <w:color w:val="000000"/>
          <w:sz w:val="24"/>
          <w:szCs w:val="24"/>
        </w:rPr>
        <w:br/>
        <w:t xml:space="preserve">la metodologia dell’allenamento: principi, concetti e applicazioni pratiche. </w:t>
      </w:r>
    </w:p>
    <w:p w14:paraId="2D812716"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4EC532B6"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1.2. Miglioramento delle capacità fisiche e neuromuscolari </w:t>
      </w:r>
    </w:p>
    <w:p w14:paraId="7E374109" w14:textId="77777777" w:rsidR="00705844"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 xml:space="preserve">l’allenamento della </w:t>
      </w:r>
      <w:proofErr w:type="spellStart"/>
      <w:r>
        <w:rPr>
          <w:rFonts w:ascii="Arial" w:eastAsia="Arial" w:hAnsi="Arial" w:cs="Arial"/>
          <w:color w:val="000000"/>
          <w:sz w:val="24"/>
          <w:szCs w:val="24"/>
        </w:rPr>
        <w:t>flessibilita</w:t>
      </w:r>
      <w:proofErr w:type="spellEnd"/>
      <w:r>
        <w:rPr>
          <w:rFonts w:ascii="Arial" w:eastAsia="Arial" w:hAnsi="Arial" w:cs="Arial"/>
          <w:color w:val="000000"/>
          <w:sz w:val="24"/>
          <w:szCs w:val="24"/>
        </w:rPr>
        <w:t>̀: principi, concetti e metodi;</w:t>
      </w:r>
      <w:r>
        <w:rPr>
          <w:rFonts w:ascii="Arial" w:eastAsia="Arial" w:hAnsi="Arial" w:cs="Arial"/>
          <w:color w:val="000000"/>
          <w:sz w:val="24"/>
          <w:szCs w:val="24"/>
        </w:rPr>
        <w:br/>
        <w:t xml:space="preserve">l’allenamento delle capacità cardio respiratorie: principi, concetti e metodi; l’allenamento della core </w:t>
      </w:r>
      <w:proofErr w:type="spellStart"/>
      <w:r>
        <w:rPr>
          <w:rFonts w:ascii="Arial" w:eastAsia="Arial" w:hAnsi="Arial" w:cs="Arial"/>
          <w:color w:val="000000"/>
          <w:sz w:val="24"/>
          <w:szCs w:val="24"/>
        </w:rPr>
        <w:t>stability</w:t>
      </w:r>
      <w:proofErr w:type="spellEnd"/>
      <w:r>
        <w:rPr>
          <w:rFonts w:ascii="Arial" w:eastAsia="Arial" w:hAnsi="Arial" w:cs="Arial"/>
          <w:color w:val="000000"/>
          <w:sz w:val="24"/>
          <w:szCs w:val="24"/>
        </w:rPr>
        <w:t>: principi, concetti e metodi;</w:t>
      </w:r>
      <w:r>
        <w:rPr>
          <w:rFonts w:ascii="Arial" w:eastAsia="Arial" w:hAnsi="Arial" w:cs="Arial"/>
          <w:color w:val="000000"/>
          <w:sz w:val="24"/>
          <w:szCs w:val="24"/>
        </w:rPr>
        <w:br/>
        <w:t>l’allenamento della forza: principi, concetti e metodi;</w:t>
      </w:r>
      <w:r>
        <w:rPr>
          <w:rFonts w:ascii="Arial" w:eastAsia="Arial" w:hAnsi="Arial" w:cs="Arial"/>
          <w:color w:val="000000"/>
          <w:sz w:val="24"/>
          <w:szCs w:val="24"/>
        </w:rPr>
        <w:br/>
        <w:t>l’allenamento dell’</w:t>
      </w:r>
      <w:proofErr w:type="spellStart"/>
      <w:r>
        <w:rPr>
          <w:rFonts w:ascii="Arial" w:eastAsia="Arial" w:hAnsi="Arial" w:cs="Arial"/>
          <w:color w:val="000000"/>
          <w:sz w:val="24"/>
          <w:szCs w:val="24"/>
        </w:rPr>
        <w:t>agilita</w:t>
      </w:r>
      <w:proofErr w:type="spellEnd"/>
      <w:r>
        <w:rPr>
          <w:rFonts w:ascii="Arial" w:eastAsia="Arial" w:hAnsi="Arial" w:cs="Arial"/>
          <w:color w:val="000000"/>
          <w:sz w:val="24"/>
          <w:szCs w:val="24"/>
        </w:rPr>
        <w:t xml:space="preserve">̀, della velocità e </w:t>
      </w:r>
      <w:proofErr w:type="spellStart"/>
      <w:r>
        <w:rPr>
          <w:rFonts w:ascii="Arial" w:eastAsia="Arial" w:hAnsi="Arial" w:cs="Arial"/>
          <w:color w:val="000000"/>
          <w:sz w:val="24"/>
          <w:szCs w:val="24"/>
        </w:rPr>
        <w:t>rapidita</w:t>
      </w:r>
      <w:proofErr w:type="spellEnd"/>
      <w:r>
        <w:rPr>
          <w:rFonts w:ascii="Arial" w:eastAsia="Arial" w:hAnsi="Arial" w:cs="Arial"/>
          <w:color w:val="000000"/>
          <w:sz w:val="24"/>
          <w:szCs w:val="24"/>
        </w:rPr>
        <w:t>̀: principi, concetti e metodi; l’allenamento integrato con diverse resistenze: principi, concetti e metodi;</w:t>
      </w:r>
      <w:r>
        <w:rPr>
          <w:rFonts w:ascii="Arial" w:eastAsia="Arial" w:hAnsi="Arial" w:cs="Arial"/>
          <w:color w:val="000000"/>
          <w:sz w:val="24"/>
          <w:szCs w:val="24"/>
        </w:rPr>
        <w:br/>
        <w:t>saper elaborare una scheda di allenamento personale.</w:t>
      </w:r>
      <w:r>
        <w:rPr>
          <w:rFonts w:ascii="Arial" w:eastAsia="Arial" w:hAnsi="Arial" w:cs="Arial"/>
          <w:color w:val="000000"/>
          <w:sz w:val="24"/>
          <w:szCs w:val="24"/>
        </w:rPr>
        <w:br/>
        <w:t>Abilità:</w:t>
      </w:r>
      <w:r>
        <w:rPr>
          <w:rFonts w:ascii="Arial" w:eastAsia="Arial" w:hAnsi="Arial" w:cs="Arial"/>
          <w:color w:val="000000"/>
          <w:sz w:val="24"/>
          <w:szCs w:val="24"/>
        </w:rPr>
        <w:br/>
        <w:t xml:space="preserve">eseguire gli esercizi di </w:t>
      </w:r>
      <w:proofErr w:type="spellStart"/>
      <w:r>
        <w:rPr>
          <w:rFonts w:ascii="Arial" w:eastAsia="Arial" w:hAnsi="Arial" w:cs="Arial"/>
          <w:color w:val="000000"/>
          <w:sz w:val="24"/>
          <w:szCs w:val="24"/>
        </w:rPr>
        <w:t>flessibilita</w:t>
      </w:r>
      <w:proofErr w:type="spellEnd"/>
      <w:r>
        <w:rPr>
          <w:rFonts w:ascii="Arial" w:eastAsia="Arial" w:hAnsi="Arial" w:cs="Arial"/>
          <w:color w:val="000000"/>
          <w:sz w:val="24"/>
          <w:szCs w:val="24"/>
        </w:rPr>
        <w:t>̀;</w:t>
      </w:r>
      <w:r>
        <w:rPr>
          <w:rFonts w:ascii="Arial" w:eastAsia="Arial" w:hAnsi="Arial" w:cs="Arial"/>
          <w:color w:val="000000"/>
          <w:sz w:val="24"/>
          <w:szCs w:val="24"/>
        </w:rPr>
        <w:br/>
        <w:t>correre alla velocità di soglia anaerobica per un tempo superiore a 10 min.;</w:t>
      </w:r>
      <w:r>
        <w:rPr>
          <w:rFonts w:ascii="Arial" w:eastAsia="Arial" w:hAnsi="Arial" w:cs="Arial"/>
          <w:color w:val="000000"/>
          <w:sz w:val="24"/>
          <w:szCs w:val="24"/>
        </w:rPr>
        <w:br/>
        <w:t xml:space="preserve">eseguire gli esercizi di stabilizzazione per il tempo stabilito (in funzione dell’esercizio); eseguire gli esercizi </w:t>
      </w:r>
      <w:proofErr w:type="spellStart"/>
      <w:r>
        <w:rPr>
          <w:rFonts w:ascii="Arial" w:eastAsia="Arial" w:hAnsi="Arial" w:cs="Arial"/>
          <w:color w:val="000000"/>
          <w:sz w:val="24"/>
          <w:szCs w:val="24"/>
        </w:rPr>
        <w:t>pliometrici</w:t>
      </w:r>
      <w:proofErr w:type="spellEnd"/>
      <w:r>
        <w:rPr>
          <w:rFonts w:ascii="Arial" w:eastAsia="Arial" w:hAnsi="Arial" w:cs="Arial"/>
          <w:color w:val="000000"/>
          <w:sz w:val="24"/>
          <w:szCs w:val="24"/>
        </w:rPr>
        <w:t>;</w:t>
      </w:r>
      <w:r>
        <w:rPr>
          <w:rFonts w:ascii="Arial" w:eastAsia="Arial" w:hAnsi="Arial" w:cs="Arial"/>
          <w:color w:val="000000"/>
          <w:sz w:val="24"/>
          <w:szCs w:val="24"/>
        </w:rPr>
        <w:br/>
        <w:t xml:space="preserve">eseguire gli esercizi di </w:t>
      </w:r>
      <w:proofErr w:type="spellStart"/>
      <w:r>
        <w:rPr>
          <w:rFonts w:ascii="Arial" w:eastAsia="Arial" w:hAnsi="Arial" w:cs="Arial"/>
          <w:color w:val="000000"/>
          <w:sz w:val="24"/>
          <w:szCs w:val="24"/>
        </w:rPr>
        <w:t>rapidita</w:t>
      </w:r>
      <w:proofErr w:type="spellEnd"/>
      <w:r>
        <w:rPr>
          <w:rFonts w:ascii="Arial" w:eastAsia="Arial" w:hAnsi="Arial" w:cs="Arial"/>
          <w:color w:val="000000"/>
          <w:sz w:val="24"/>
          <w:szCs w:val="24"/>
        </w:rPr>
        <w:t>̀ e velocità di risposta ad uno stimolo;</w:t>
      </w:r>
      <w:r>
        <w:rPr>
          <w:rFonts w:ascii="Arial" w:eastAsia="Arial" w:hAnsi="Arial" w:cs="Arial"/>
          <w:color w:val="000000"/>
          <w:sz w:val="24"/>
          <w:szCs w:val="24"/>
        </w:rPr>
        <w:br/>
        <w:t xml:space="preserve">utilizzare correttamente le resistenze(elastici, manubri, palle mediche, pesi). </w:t>
      </w:r>
    </w:p>
    <w:p w14:paraId="28C6FD11"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Conoscenze:</w:t>
      </w:r>
      <w:r>
        <w:rPr>
          <w:rFonts w:ascii="Arial" w:eastAsia="Arial" w:hAnsi="Arial" w:cs="Arial"/>
          <w:color w:val="000000"/>
          <w:sz w:val="24"/>
          <w:szCs w:val="24"/>
        </w:rPr>
        <w:br/>
        <w:t>l’organizzazione dell’allenamento;</w:t>
      </w:r>
      <w:r>
        <w:rPr>
          <w:rFonts w:ascii="Arial" w:eastAsia="Arial" w:hAnsi="Arial" w:cs="Arial"/>
          <w:color w:val="000000"/>
          <w:sz w:val="24"/>
          <w:szCs w:val="24"/>
        </w:rPr>
        <w:br/>
        <w:t>la programmazione del lavoro individuale.</w:t>
      </w:r>
    </w:p>
    <w:p w14:paraId="74E74652" w14:textId="77777777" w:rsidR="00705844" w:rsidRDefault="00705844" w:rsidP="00705844">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Teoria dell’allenamento: </w:t>
      </w:r>
    </w:p>
    <w:p w14:paraId="6781AD20" w14:textId="77777777" w:rsidR="00705844" w:rsidRDefault="00705844" w:rsidP="00705844">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Capacità condizionali: La forza, la resistenza, la velocità, la flessibilità con relative descrizioni e conoscenza delle metodologie d’allenamento</w:t>
      </w:r>
      <w:r>
        <w:rPr>
          <w:rFonts w:ascii="Arial" w:eastAsia="Arial" w:hAnsi="Arial" w:cs="Arial"/>
          <w:color w:val="000000"/>
          <w:sz w:val="24"/>
          <w:szCs w:val="24"/>
        </w:rPr>
        <w:br/>
      </w:r>
    </w:p>
    <w:p w14:paraId="74DB8FD8" w14:textId="77777777" w:rsidR="00705844" w:rsidRDefault="00705844">
      <w:pPr>
        <w:pBdr>
          <w:top w:val="nil"/>
          <w:left w:val="nil"/>
          <w:bottom w:val="nil"/>
          <w:right w:val="nil"/>
          <w:between w:val="nil"/>
        </w:pBdr>
        <w:spacing w:before="2" w:after="2"/>
        <w:rPr>
          <w:rFonts w:ascii="Arial" w:eastAsia="Arial" w:hAnsi="Arial" w:cs="Arial"/>
          <w:color w:val="000000"/>
          <w:sz w:val="24"/>
          <w:szCs w:val="24"/>
        </w:rPr>
      </w:pPr>
    </w:p>
    <w:p w14:paraId="262A4EE7"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4021AA17"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1.3. Presa di coscienza del rapporto tra il tempo e il movimento </w:t>
      </w:r>
    </w:p>
    <w:p w14:paraId="66871AB5" w14:textId="77777777" w:rsidR="002204B1"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saper gestire il carico di lavoro controllandone i principali parametri;</w:t>
      </w:r>
      <w:r>
        <w:rPr>
          <w:rFonts w:ascii="Arial" w:eastAsia="Arial" w:hAnsi="Arial" w:cs="Arial"/>
          <w:color w:val="000000"/>
          <w:sz w:val="24"/>
          <w:szCs w:val="24"/>
        </w:rPr>
        <w:br/>
        <w:t xml:space="preserve">saper eseguire una progressione di esercizi definendo i parametri di </w:t>
      </w:r>
      <w:proofErr w:type="spellStart"/>
      <w:r>
        <w:rPr>
          <w:rFonts w:ascii="Arial" w:eastAsia="Arial" w:hAnsi="Arial" w:cs="Arial"/>
          <w:color w:val="000000"/>
          <w:sz w:val="24"/>
          <w:szCs w:val="24"/>
        </w:rPr>
        <w:t>intensita</w:t>
      </w:r>
      <w:proofErr w:type="spellEnd"/>
      <w:r>
        <w:rPr>
          <w:rFonts w:ascii="Arial" w:eastAsia="Arial" w:hAnsi="Arial" w:cs="Arial"/>
          <w:color w:val="000000"/>
          <w:sz w:val="24"/>
          <w:szCs w:val="24"/>
        </w:rPr>
        <w:t>̀ e durata;</w:t>
      </w:r>
      <w:r>
        <w:rPr>
          <w:rFonts w:ascii="Arial" w:eastAsia="Arial" w:hAnsi="Arial" w:cs="Arial"/>
          <w:color w:val="000000"/>
          <w:sz w:val="24"/>
          <w:szCs w:val="24"/>
        </w:rPr>
        <w:br/>
        <w:t>saper costruire una progressione di esercizi in base alle capacità personali.</w:t>
      </w:r>
      <w:r>
        <w:rPr>
          <w:rFonts w:ascii="Arial" w:eastAsia="Arial" w:hAnsi="Arial" w:cs="Arial"/>
          <w:color w:val="000000"/>
          <w:sz w:val="24"/>
          <w:szCs w:val="24"/>
        </w:rPr>
        <w:br/>
        <w:t>Abilità:</w:t>
      </w:r>
      <w:r>
        <w:rPr>
          <w:rFonts w:ascii="Arial" w:eastAsia="Arial" w:hAnsi="Arial" w:cs="Arial"/>
          <w:color w:val="000000"/>
          <w:sz w:val="24"/>
          <w:szCs w:val="24"/>
        </w:rPr>
        <w:br/>
        <w:t>coordinare e combinare le azioni motorie tra i vari segmenti motori con e senza attrezzi; eseguire sequenze di esercizi;</w:t>
      </w:r>
      <w:r>
        <w:rPr>
          <w:rFonts w:ascii="Arial" w:eastAsia="Arial" w:hAnsi="Arial" w:cs="Arial"/>
          <w:color w:val="000000"/>
          <w:sz w:val="24"/>
          <w:szCs w:val="24"/>
        </w:rPr>
        <w:br/>
        <w:t>eseguire esercizi di coordinazione complessi;</w:t>
      </w:r>
      <w:r>
        <w:rPr>
          <w:rFonts w:ascii="Arial" w:eastAsia="Arial" w:hAnsi="Arial" w:cs="Arial"/>
          <w:color w:val="000000"/>
          <w:sz w:val="24"/>
          <w:szCs w:val="24"/>
        </w:rPr>
        <w:br/>
        <w:t>eseguire percorsi prestabiliti.</w:t>
      </w:r>
      <w:r>
        <w:rPr>
          <w:rFonts w:ascii="Arial" w:eastAsia="Arial" w:hAnsi="Arial" w:cs="Arial"/>
          <w:color w:val="000000"/>
          <w:sz w:val="24"/>
          <w:szCs w:val="24"/>
        </w:rPr>
        <w:br/>
        <w:t>Conoscenze:</w:t>
      </w:r>
    </w:p>
    <w:p w14:paraId="6818703D" w14:textId="77777777" w:rsidR="002204B1" w:rsidRDefault="002204B1" w:rsidP="002204B1">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Teoria dell’allenamento: </w:t>
      </w:r>
    </w:p>
    <w:p w14:paraId="0C96AFE0" w14:textId="77777777" w:rsidR="00F75CFF" w:rsidRDefault="002204B1">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Capacità condizionali: La forza, la resistenza, la velocità, la flessibilità con relative descrizioni e conoscenza delle metodologie d’allenamento e</w:t>
      </w:r>
      <w:r>
        <w:rPr>
          <w:rFonts w:ascii="Arial" w:eastAsia="Arial" w:hAnsi="Arial" w:cs="Arial"/>
          <w:color w:val="000000"/>
          <w:sz w:val="24"/>
          <w:szCs w:val="24"/>
        </w:rPr>
        <w:br/>
      </w:r>
      <w:r w:rsidR="00A82D46">
        <w:rPr>
          <w:rFonts w:ascii="Arial" w:eastAsia="Arial" w:hAnsi="Arial" w:cs="Arial"/>
          <w:color w:val="000000"/>
          <w:sz w:val="24"/>
          <w:szCs w:val="24"/>
        </w:rPr>
        <w:t xml:space="preserve">i rapporti di </w:t>
      </w:r>
      <w:proofErr w:type="spellStart"/>
      <w:r w:rsidR="00A82D46">
        <w:rPr>
          <w:rFonts w:ascii="Arial" w:eastAsia="Arial" w:hAnsi="Arial" w:cs="Arial"/>
          <w:color w:val="000000"/>
          <w:sz w:val="24"/>
          <w:szCs w:val="24"/>
        </w:rPr>
        <w:t>intensita</w:t>
      </w:r>
      <w:proofErr w:type="spellEnd"/>
      <w:r w:rsidR="00A82D46">
        <w:rPr>
          <w:rFonts w:ascii="Arial" w:eastAsia="Arial" w:hAnsi="Arial" w:cs="Arial"/>
          <w:color w:val="000000"/>
          <w:sz w:val="24"/>
          <w:szCs w:val="24"/>
        </w:rPr>
        <w:t>̀ e durata delle esercitazioni con particolare riferimento alla resistenza e alla forza;</w:t>
      </w:r>
      <w:r w:rsidR="00A82D46">
        <w:rPr>
          <w:rFonts w:ascii="Arial" w:eastAsia="Arial" w:hAnsi="Arial" w:cs="Arial"/>
          <w:color w:val="000000"/>
          <w:sz w:val="24"/>
          <w:szCs w:val="24"/>
        </w:rPr>
        <w:br/>
        <w:t xml:space="preserve">l’allenamento funzionale: concetti, principi e applicazioni pratiche. </w:t>
      </w:r>
    </w:p>
    <w:p w14:paraId="0BE5E471"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0D798225"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UNITA' DI APPRENDIMENTO (UDA) </w:t>
      </w:r>
    </w:p>
    <w:p w14:paraId="098276AC"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UDA1 - Test motori per: </w:t>
      </w:r>
      <w:proofErr w:type="spellStart"/>
      <w:r>
        <w:rPr>
          <w:rFonts w:ascii="Arial" w:eastAsia="Arial" w:hAnsi="Arial" w:cs="Arial"/>
          <w:color w:val="000000"/>
          <w:sz w:val="24"/>
          <w:szCs w:val="24"/>
        </w:rPr>
        <w:t>flessibilita</w:t>
      </w:r>
      <w:proofErr w:type="spellEnd"/>
      <w:r>
        <w:rPr>
          <w:rFonts w:ascii="Arial" w:eastAsia="Arial" w:hAnsi="Arial" w:cs="Arial"/>
          <w:color w:val="000000"/>
          <w:sz w:val="24"/>
          <w:szCs w:val="24"/>
        </w:rPr>
        <w:t xml:space="preserve">̀, cardiorespiratori, core </w:t>
      </w:r>
      <w:proofErr w:type="spellStart"/>
      <w:r>
        <w:rPr>
          <w:rFonts w:ascii="Arial" w:eastAsia="Arial" w:hAnsi="Arial" w:cs="Arial"/>
          <w:color w:val="000000"/>
          <w:sz w:val="24"/>
          <w:szCs w:val="24"/>
        </w:rPr>
        <w:t>stability</w:t>
      </w:r>
      <w:proofErr w:type="spellEnd"/>
      <w:r>
        <w:rPr>
          <w:rFonts w:ascii="Arial" w:eastAsia="Arial" w:hAnsi="Arial" w:cs="Arial"/>
          <w:color w:val="000000"/>
          <w:sz w:val="24"/>
          <w:szCs w:val="24"/>
        </w:rPr>
        <w:t xml:space="preserve">, forza e </w:t>
      </w:r>
      <w:proofErr w:type="spellStart"/>
      <w:r>
        <w:rPr>
          <w:rFonts w:ascii="Arial" w:eastAsia="Arial" w:hAnsi="Arial" w:cs="Arial"/>
          <w:color w:val="000000"/>
          <w:sz w:val="24"/>
          <w:szCs w:val="24"/>
        </w:rPr>
        <w:t>agilita</w:t>
      </w:r>
      <w:proofErr w:type="spellEnd"/>
      <w:r>
        <w:rPr>
          <w:rFonts w:ascii="Arial" w:eastAsia="Arial" w:hAnsi="Arial" w:cs="Arial"/>
          <w:color w:val="000000"/>
          <w:sz w:val="24"/>
          <w:szCs w:val="24"/>
        </w:rPr>
        <w:t xml:space="preserve">̀. </w:t>
      </w:r>
    </w:p>
    <w:p w14:paraId="6D0F64EC"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UDA2 - Resistenza</w:t>
      </w:r>
      <w:r>
        <w:rPr>
          <w:rFonts w:ascii="Arial" w:eastAsia="Arial" w:hAnsi="Arial" w:cs="Arial"/>
          <w:color w:val="000000"/>
          <w:sz w:val="24"/>
          <w:szCs w:val="24"/>
        </w:rPr>
        <w:br/>
        <w:t xml:space="preserve">UDA3 – </w:t>
      </w:r>
      <w:proofErr w:type="spellStart"/>
      <w:r>
        <w:rPr>
          <w:rFonts w:ascii="Arial" w:eastAsia="Arial" w:hAnsi="Arial" w:cs="Arial"/>
          <w:color w:val="000000"/>
          <w:sz w:val="24"/>
          <w:szCs w:val="24"/>
        </w:rPr>
        <w:t>Agilita</w:t>
      </w:r>
      <w:proofErr w:type="spellEnd"/>
      <w:r>
        <w:rPr>
          <w:rFonts w:ascii="Arial" w:eastAsia="Arial" w:hAnsi="Arial" w:cs="Arial"/>
          <w:color w:val="000000"/>
          <w:sz w:val="24"/>
          <w:szCs w:val="24"/>
        </w:rPr>
        <w:t xml:space="preserve">̀, </w:t>
      </w:r>
      <w:proofErr w:type="spellStart"/>
      <w:r>
        <w:rPr>
          <w:rFonts w:ascii="Arial" w:eastAsia="Arial" w:hAnsi="Arial" w:cs="Arial"/>
          <w:color w:val="000000"/>
          <w:sz w:val="24"/>
          <w:szCs w:val="24"/>
        </w:rPr>
        <w:t>rapidita</w:t>
      </w:r>
      <w:proofErr w:type="spellEnd"/>
      <w:r>
        <w:rPr>
          <w:rFonts w:ascii="Arial" w:eastAsia="Arial" w:hAnsi="Arial" w:cs="Arial"/>
          <w:color w:val="000000"/>
          <w:sz w:val="24"/>
          <w:szCs w:val="24"/>
        </w:rPr>
        <w:t>̀ e controllo</w:t>
      </w:r>
      <w:r>
        <w:rPr>
          <w:rFonts w:ascii="Arial" w:eastAsia="Arial" w:hAnsi="Arial" w:cs="Arial"/>
          <w:color w:val="000000"/>
          <w:sz w:val="24"/>
          <w:szCs w:val="24"/>
        </w:rPr>
        <w:br/>
        <w:t xml:space="preserve">UDA4 – Stabilità, forza e potenza </w:t>
      </w:r>
    </w:p>
    <w:p w14:paraId="029F93AB"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UDA5 – L’organizzazione dell’allenamento </w:t>
      </w:r>
    </w:p>
    <w:p w14:paraId="3EF0CA2F"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3689365B"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48F72443"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b/>
          <w:color w:val="000000"/>
          <w:sz w:val="24"/>
          <w:szCs w:val="24"/>
        </w:rPr>
        <w:t>2. LO SPORT, LE REGOLE E IL FAIR PLAY</w:t>
      </w:r>
    </w:p>
    <w:p w14:paraId="4C370B0F" w14:textId="77777777" w:rsidR="00F75CFF" w:rsidRDefault="00F75CFF">
      <w:pPr>
        <w:pBdr>
          <w:top w:val="nil"/>
          <w:left w:val="nil"/>
          <w:bottom w:val="nil"/>
          <w:right w:val="nil"/>
          <w:between w:val="nil"/>
        </w:pBdr>
        <w:spacing w:before="2" w:after="2"/>
        <w:jc w:val="center"/>
        <w:rPr>
          <w:rFonts w:ascii="Arial" w:eastAsia="Arial" w:hAnsi="Arial" w:cs="Arial"/>
          <w:color w:val="000000"/>
          <w:sz w:val="24"/>
          <w:szCs w:val="24"/>
        </w:rPr>
      </w:pPr>
    </w:p>
    <w:p w14:paraId="76B02DCA"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Lo studente </w:t>
      </w:r>
      <w:proofErr w:type="spellStart"/>
      <w:r>
        <w:rPr>
          <w:rFonts w:ascii="Arial" w:eastAsia="Arial" w:hAnsi="Arial" w:cs="Arial"/>
          <w:color w:val="000000"/>
          <w:sz w:val="24"/>
          <w:szCs w:val="24"/>
        </w:rPr>
        <w:t>conoscera</w:t>
      </w:r>
      <w:proofErr w:type="spellEnd"/>
      <w:r>
        <w:rPr>
          <w:rFonts w:ascii="Arial" w:eastAsia="Arial" w:hAnsi="Arial" w:cs="Arial"/>
          <w:color w:val="000000"/>
          <w:sz w:val="24"/>
          <w:szCs w:val="24"/>
        </w:rPr>
        <w:t xml:space="preserve">̀ e </w:t>
      </w:r>
      <w:proofErr w:type="spellStart"/>
      <w:r>
        <w:rPr>
          <w:rFonts w:ascii="Arial" w:eastAsia="Arial" w:hAnsi="Arial" w:cs="Arial"/>
          <w:color w:val="000000"/>
          <w:sz w:val="24"/>
          <w:szCs w:val="24"/>
        </w:rPr>
        <w:t>applichera</w:t>
      </w:r>
      <w:proofErr w:type="spellEnd"/>
      <w:r>
        <w:rPr>
          <w:rFonts w:ascii="Arial" w:eastAsia="Arial" w:hAnsi="Arial" w:cs="Arial"/>
          <w:color w:val="000000"/>
          <w:sz w:val="24"/>
          <w:szCs w:val="24"/>
        </w:rPr>
        <w:t xml:space="preserve">̀ le strategie tecnico-tattiche dei giochi sportivi; </w:t>
      </w:r>
      <w:proofErr w:type="spellStart"/>
      <w:r>
        <w:rPr>
          <w:rFonts w:ascii="Arial" w:eastAsia="Arial" w:hAnsi="Arial" w:cs="Arial"/>
          <w:color w:val="000000"/>
          <w:sz w:val="24"/>
          <w:szCs w:val="24"/>
        </w:rPr>
        <w:t>sapra</w:t>
      </w:r>
      <w:proofErr w:type="spellEnd"/>
      <w:r>
        <w:rPr>
          <w:rFonts w:ascii="Arial" w:eastAsia="Arial" w:hAnsi="Arial" w:cs="Arial"/>
          <w:color w:val="000000"/>
          <w:sz w:val="24"/>
          <w:szCs w:val="24"/>
        </w:rPr>
        <w:t xml:space="preserve">̀ affrontare il confronto agonistico con un’etica corretta, con rispetto delle regole e fair play. </w:t>
      </w:r>
      <w:proofErr w:type="spellStart"/>
      <w:r>
        <w:rPr>
          <w:rFonts w:ascii="Arial" w:eastAsia="Arial" w:hAnsi="Arial" w:cs="Arial"/>
          <w:color w:val="000000"/>
          <w:sz w:val="24"/>
          <w:szCs w:val="24"/>
        </w:rPr>
        <w:t>Sapra</w:t>
      </w:r>
      <w:proofErr w:type="spellEnd"/>
      <w:r>
        <w:rPr>
          <w:rFonts w:ascii="Arial" w:eastAsia="Arial" w:hAnsi="Arial" w:cs="Arial"/>
          <w:color w:val="000000"/>
          <w:sz w:val="24"/>
          <w:szCs w:val="24"/>
        </w:rPr>
        <w:t>̀ svolgere ruoli di direzione dell’</w:t>
      </w:r>
      <w:proofErr w:type="spellStart"/>
      <w:r>
        <w:rPr>
          <w:rFonts w:ascii="Arial" w:eastAsia="Arial" w:hAnsi="Arial" w:cs="Arial"/>
          <w:color w:val="000000"/>
          <w:sz w:val="24"/>
          <w:szCs w:val="24"/>
        </w:rPr>
        <w:t>attivita</w:t>
      </w:r>
      <w:proofErr w:type="spellEnd"/>
      <w:r>
        <w:rPr>
          <w:rFonts w:ascii="Arial" w:eastAsia="Arial" w:hAnsi="Arial" w:cs="Arial"/>
          <w:color w:val="000000"/>
          <w:sz w:val="24"/>
          <w:szCs w:val="24"/>
        </w:rPr>
        <w:t>̀ sportiva.</w:t>
      </w:r>
      <w:r>
        <w:rPr>
          <w:rFonts w:ascii="Arial" w:eastAsia="Arial" w:hAnsi="Arial" w:cs="Arial"/>
          <w:color w:val="000000"/>
          <w:sz w:val="24"/>
          <w:szCs w:val="24"/>
        </w:rPr>
        <w:br/>
        <w:t xml:space="preserve">Salute, benessere, sicurezza e prevenzione </w:t>
      </w:r>
    </w:p>
    <w:p w14:paraId="5FD99B70"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3A2CF7AC"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2.1. La pallavolo </w:t>
      </w:r>
    </w:p>
    <w:p w14:paraId="6A264F1C"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saper assumere differenti ruoli in funzione delle situazioni di gioco;</w:t>
      </w:r>
      <w:r>
        <w:rPr>
          <w:rFonts w:ascii="Arial" w:eastAsia="Arial" w:hAnsi="Arial" w:cs="Arial"/>
          <w:color w:val="000000"/>
          <w:sz w:val="24"/>
          <w:szCs w:val="24"/>
        </w:rPr>
        <w:br/>
        <w:t xml:space="preserve">saper abituarsi al confronto e alla </w:t>
      </w:r>
      <w:proofErr w:type="spellStart"/>
      <w:r>
        <w:rPr>
          <w:rFonts w:ascii="Arial" w:eastAsia="Arial" w:hAnsi="Arial" w:cs="Arial"/>
          <w:color w:val="000000"/>
          <w:sz w:val="24"/>
          <w:szCs w:val="24"/>
        </w:rPr>
        <w:t>responsabilita</w:t>
      </w:r>
      <w:proofErr w:type="spellEnd"/>
      <w:r>
        <w:rPr>
          <w:rFonts w:ascii="Arial" w:eastAsia="Arial" w:hAnsi="Arial" w:cs="Arial"/>
          <w:color w:val="000000"/>
          <w:sz w:val="24"/>
          <w:szCs w:val="24"/>
        </w:rPr>
        <w:t>̀ personale;</w:t>
      </w:r>
      <w:r>
        <w:rPr>
          <w:rFonts w:ascii="Arial" w:eastAsia="Arial" w:hAnsi="Arial" w:cs="Arial"/>
          <w:color w:val="000000"/>
          <w:sz w:val="24"/>
          <w:szCs w:val="24"/>
        </w:rPr>
        <w:br/>
        <w:t>saper arbitrare un incontro.</w:t>
      </w:r>
      <w:r>
        <w:rPr>
          <w:rFonts w:ascii="Arial" w:eastAsia="Arial" w:hAnsi="Arial" w:cs="Arial"/>
          <w:color w:val="000000"/>
          <w:sz w:val="24"/>
          <w:szCs w:val="24"/>
        </w:rPr>
        <w:br/>
        <w:t>Abilità:</w:t>
      </w:r>
      <w:r>
        <w:rPr>
          <w:rFonts w:ascii="Arial" w:eastAsia="Arial" w:hAnsi="Arial" w:cs="Arial"/>
          <w:color w:val="000000"/>
          <w:sz w:val="24"/>
          <w:szCs w:val="24"/>
        </w:rPr>
        <w:br/>
        <w:t>saper eseguire correttamente i fondamentali di attacco e difesa; Conoscenze:</w:t>
      </w:r>
      <w:r>
        <w:rPr>
          <w:rFonts w:ascii="Arial" w:eastAsia="Arial" w:hAnsi="Arial" w:cs="Arial"/>
          <w:color w:val="000000"/>
          <w:sz w:val="24"/>
          <w:szCs w:val="24"/>
        </w:rPr>
        <w:br/>
        <w:t>Conoscere il regolamento tecnico della pallavolo;</w:t>
      </w:r>
      <w:r>
        <w:rPr>
          <w:rFonts w:ascii="Arial" w:eastAsia="Arial" w:hAnsi="Arial" w:cs="Arial"/>
          <w:color w:val="000000"/>
          <w:sz w:val="24"/>
          <w:szCs w:val="24"/>
        </w:rPr>
        <w:br/>
        <w:t xml:space="preserve">Conoscere i ruoli dei giocatori in funzione delle caratteristiche individuali. </w:t>
      </w:r>
    </w:p>
    <w:p w14:paraId="5AB5C5E7"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0A761BDE"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2.2. La pallamano </w:t>
      </w:r>
    </w:p>
    <w:p w14:paraId="7017CB2B"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saper assumere differenti ruoli in funzione delle situazioni di gioco;</w:t>
      </w:r>
      <w:r>
        <w:rPr>
          <w:rFonts w:ascii="Arial" w:eastAsia="Arial" w:hAnsi="Arial" w:cs="Arial"/>
          <w:color w:val="000000"/>
          <w:sz w:val="24"/>
          <w:szCs w:val="24"/>
        </w:rPr>
        <w:br/>
        <w:t xml:space="preserve">saper abituarsi al confronto e alla </w:t>
      </w:r>
      <w:proofErr w:type="spellStart"/>
      <w:r>
        <w:rPr>
          <w:rFonts w:ascii="Arial" w:eastAsia="Arial" w:hAnsi="Arial" w:cs="Arial"/>
          <w:color w:val="000000"/>
          <w:sz w:val="24"/>
          <w:szCs w:val="24"/>
        </w:rPr>
        <w:t>responsabilita</w:t>
      </w:r>
      <w:proofErr w:type="spellEnd"/>
      <w:r>
        <w:rPr>
          <w:rFonts w:ascii="Arial" w:eastAsia="Arial" w:hAnsi="Arial" w:cs="Arial"/>
          <w:color w:val="000000"/>
          <w:sz w:val="24"/>
          <w:szCs w:val="24"/>
        </w:rPr>
        <w:t>̀ personale;</w:t>
      </w:r>
      <w:r>
        <w:rPr>
          <w:rFonts w:ascii="Arial" w:eastAsia="Arial" w:hAnsi="Arial" w:cs="Arial"/>
          <w:color w:val="000000"/>
          <w:sz w:val="24"/>
          <w:szCs w:val="24"/>
        </w:rPr>
        <w:br/>
        <w:t>saper arbitrare un incontro.</w:t>
      </w:r>
      <w:r>
        <w:rPr>
          <w:rFonts w:ascii="Arial" w:eastAsia="Arial" w:hAnsi="Arial" w:cs="Arial"/>
          <w:color w:val="000000"/>
          <w:sz w:val="24"/>
          <w:szCs w:val="24"/>
        </w:rPr>
        <w:br/>
        <w:t>Abilità:</w:t>
      </w:r>
      <w:r>
        <w:rPr>
          <w:rFonts w:ascii="Arial" w:eastAsia="Arial" w:hAnsi="Arial" w:cs="Arial"/>
          <w:color w:val="000000"/>
          <w:sz w:val="24"/>
          <w:szCs w:val="24"/>
        </w:rPr>
        <w:br/>
        <w:t>saper eseguire correttamente i fondamentali di attacco e difesa; Conoscenze:</w:t>
      </w:r>
      <w:r>
        <w:rPr>
          <w:rFonts w:ascii="Arial" w:eastAsia="Arial" w:hAnsi="Arial" w:cs="Arial"/>
          <w:color w:val="000000"/>
          <w:sz w:val="24"/>
          <w:szCs w:val="24"/>
        </w:rPr>
        <w:br/>
        <w:t>conoscere il regolamento tecnico della pallamano;</w:t>
      </w:r>
      <w:r>
        <w:rPr>
          <w:rFonts w:ascii="Arial" w:eastAsia="Arial" w:hAnsi="Arial" w:cs="Arial"/>
          <w:color w:val="000000"/>
          <w:sz w:val="24"/>
          <w:szCs w:val="24"/>
        </w:rPr>
        <w:br/>
        <w:t xml:space="preserve">conoscere i ruoli dei giocatori in funzione delle caratteristiche individuali. </w:t>
      </w:r>
    </w:p>
    <w:p w14:paraId="5BDA2150"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5A3CDB18"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6BAE0A2C"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0EC92DC0"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2.3. Il basket </w:t>
      </w:r>
    </w:p>
    <w:p w14:paraId="56ECEAA7"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saper assumere differenti ruoli in funzione delle situazioni di gioco;</w:t>
      </w:r>
      <w:r>
        <w:rPr>
          <w:rFonts w:ascii="Arial" w:eastAsia="Arial" w:hAnsi="Arial" w:cs="Arial"/>
          <w:color w:val="000000"/>
          <w:sz w:val="24"/>
          <w:szCs w:val="24"/>
        </w:rPr>
        <w:br/>
        <w:t xml:space="preserve">saper abituarsi al confronto e alla </w:t>
      </w:r>
      <w:proofErr w:type="spellStart"/>
      <w:r>
        <w:rPr>
          <w:rFonts w:ascii="Arial" w:eastAsia="Arial" w:hAnsi="Arial" w:cs="Arial"/>
          <w:color w:val="000000"/>
          <w:sz w:val="24"/>
          <w:szCs w:val="24"/>
        </w:rPr>
        <w:t>responsabilita</w:t>
      </w:r>
      <w:proofErr w:type="spellEnd"/>
      <w:r>
        <w:rPr>
          <w:rFonts w:ascii="Arial" w:eastAsia="Arial" w:hAnsi="Arial" w:cs="Arial"/>
          <w:color w:val="000000"/>
          <w:sz w:val="24"/>
          <w:szCs w:val="24"/>
        </w:rPr>
        <w:t>̀ personale;</w:t>
      </w:r>
      <w:r>
        <w:rPr>
          <w:rFonts w:ascii="Arial" w:eastAsia="Arial" w:hAnsi="Arial" w:cs="Arial"/>
          <w:color w:val="000000"/>
          <w:sz w:val="24"/>
          <w:szCs w:val="24"/>
        </w:rPr>
        <w:br/>
        <w:t>saper arbitrare un incontro.</w:t>
      </w:r>
      <w:r>
        <w:rPr>
          <w:rFonts w:ascii="Arial" w:eastAsia="Arial" w:hAnsi="Arial" w:cs="Arial"/>
          <w:color w:val="000000"/>
          <w:sz w:val="24"/>
          <w:szCs w:val="24"/>
        </w:rPr>
        <w:br/>
        <w:t>Abilità:</w:t>
      </w:r>
      <w:r>
        <w:rPr>
          <w:rFonts w:ascii="Arial" w:eastAsia="Arial" w:hAnsi="Arial" w:cs="Arial"/>
          <w:color w:val="000000"/>
          <w:sz w:val="24"/>
          <w:szCs w:val="24"/>
        </w:rPr>
        <w:br/>
        <w:t>saper eseguire correttamente i fondamentali di attacco e difesa; Conoscenze:</w:t>
      </w:r>
      <w:r>
        <w:rPr>
          <w:rFonts w:ascii="Arial" w:eastAsia="Arial" w:hAnsi="Arial" w:cs="Arial"/>
          <w:color w:val="000000"/>
          <w:sz w:val="24"/>
          <w:szCs w:val="24"/>
        </w:rPr>
        <w:br/>
        <w:t>conoscere il regolamento tecnico del basket;</w:t>
      </w:r>
      <w:r>
        <w:rPr>
          <w:rFonts w:ascii="Arial" w:eastAsia="Arial" w:hAnsi="Arial" w:cs="Arial"/>
          <w:color w:val="000000"/>
          <w:sz w:val="24"/>
          <w:szCs w:val="24"/>
        </w:rPr>
        <w:br/>
        <w:t xml:space="preserve">conoscere i ruoli dei giocatori in funzione delle caratteristiche individuali. </w:t>
      </w:r>
    </w:p>
    <w:p w14:paraId="59F2E295"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55EB46C5"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2.4. Il Calcio</w:t>
      </w:r>
    </w:p>
    <w:p w14:paraId="3E06C8D6"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lastRenderedPageBreak/>
        <w:t>Competenze:</w:t>
      </w:r>
      <w:r>
        <w:rPr>
          <w:rFonts w:ascii="Arial" w:eastAsia="Arial" w:hAnsi="Arial" w:cs="Arial"/>
          <w:color w:val="000000"/>
          <w:sz w:val="24"/>
          <w:szCs w:val="24"/>
        </w:rPr>
        <w:br/>
        <w:t>saper assumere differenti ruoli in funzione delle situazioni di gioco;</w:t>
      </w:r>
      <w:r>
        <w:rPr>
          <w:rFonts w:ascii="Arial" w:eastAsia="Arial" w:hAnsi="Arial" w:cs="Arial"/>
          <w:color w:val="000000"/>
          <w:sz w:val="24"/>
          <w:szCs w:val="24"/>
        </w:rPr>
        <w:br/>
        <w:t xml:space="preserve">saper abituarsi al confronto e alla </w:t>
      </w:r>
      <w:proofErr w:type="spellStart"/>
      <w:r>
        <w:rPr>
          <w:rFonts w:ascii="Arial" w:eastAsia="Arial" w:hAnsi="Arial" w:cs="Arial"/>
          <w:color w:val="000000"/>
          <w:sz w:val="24"/>
          <w:szCs w:val="24"/>
        </w:rPr>
        <w:t>responsabilita</w:t>
      </w:r>
      <w:proofErr w:type="spellEnd"/>
      <w:r>
        <w:rPr>
          <w:rFonts w:ascii="Arial" w:eastAsia="Arial" w:hAnsi="Arial" w:cs="Arial"/>
          <w:color w:val="000000"/>
          <w:sz w:val="24"/>
          <w:szCs w:val="24"/>
        </w:rPr>
        <w:t>̀ personale;</w:t>
      </w:r>
      <w:r>
        <w:rPr>
          <w:rFonts w:ascii="Arial" w:eastAsia="Arial" w:hAnsi="Arial" w:cs="Arial"/>
          <w:color w:val="000000"/>
          <w:sz w:val="24"/>
          <w:szCs w:val="24"/>
        </w:rPr>
        <w:br/>
        <w:t>saper arbitrare un incontro.</w:t>
      </w:r>
      <w:r>
        <w:rPr>
          <w:rFonts w:ascii="Arial" w:eastAsia="Arial" w:hAnsi="Arial" w:cs="Arial"/>
          <w:color w:val="000000"/>
          <w:sz w:val="24"/>
          <w:szCs w:val="24"/>
        </w:rPr>
        <w:br/>
        <w:t>Abilità:</w:t>
      </w:r>
      <w:r>
        <w:rPr>
          <w:rFonts w:ascii="Arial" w:eastAsia="Arial" w:hAnsi="Arial" w:cs="Arial"/>
          <w:color w:val="000000"/>
          <w:sz w:val="24"/>
          <w:szCs w:val="24"/>
        </w:rPr>
        <w:br/>
        <w:t>saper eseguire correttamente i fondamentali di attacco e difesa; Conoscenze:</w:t>
      </w:r>
      <w:r>
        <w:rPr>
          <w:rFonts w:ascii="Arial" w:eastAsia="Arial" w:hAnsi="Arial" w:cs="Arial"/>
          <w:color w:val="000000"/>
          <w:sz w:val="24"/>
          <w:szCs w:val="24"/>
        </w:rPr>
        <w:br/>
        <w:t>conoscere il regolamento tecnico del calcio;</w:t>
      </w:r>
      <w:r>
        <w:rPr>
          <w:rFonts w:ascii="Arial" w:eastAsia="Arial" w:hAnsi="Arial" w:cs="Arial"/>
          <w:color w:val="000000"/>
          <w:sz w:val="24"/>
          <w:szCs w:val="24"/>
        </w:rPr>
        <w:br/>
        <w:t xml:space="preserve">conoscere i ruoli dei giocatori in funzione delle caratteristiche individuali. </w:t>
      </w:r>
    </w:p>
    <w:p w14:paraId="25538858"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10A26034"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40516243"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2.5. Il Badminton </w:t>
      </w:r>
    </w:p>
    <w:p w14:paraId="0D338719"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saper assumere differenti equilibri in funzione delle situazioni di gioco;</w:t>
      </w:r>
      <w:r>
        <w:rPr>
          <w:rFonts w:ascii="Arial" w:eastAsia="Arial" w:hAnsi="Arial" w:cs="Arial"/>
          <w:color w:val="000000"/>
          <w:sz w:val="24"/>
          <w:szCs w:val="24"/>
        </w:rPr>
        <w:br/>
        <w:t xml:space="preserve">saper abituarsi al confronto e alla </w:t>
      </w:r>
      <w:proofErr w:type="spellStart"/>
      <w:r>
        <w:rPr>
          <w:rFonts w:ascii="Arial" w:eastAsia="Arial" w:hAnsi="Arial" w:cs="Arial"/>
          <w:color w:val="000000"/>
          <w:sz w:val="24"/>
          <w:szCs w:val="24"/>
        </w:rPr>
        <w:t>responsabilita</w:t>
      </w:r>
      <w:proofErr w:type="spellEnd"/>
      <w:r>
        <w:rPr>
          <w:rFonts w:ascii="Arial" w:eastAsia="Arial" w:hAnsi="Arial" w:cs="Arial"/>
          <w:color w:val="000000"/>
          <w:sz w:val="24"/>
          <w:szCs w:val="24"/>
        </w:rPr>
        <w:t>̀ personale;</w:t>
      </w:r>
      <w:r>
        <w:rPr>
          <w:rFonts w:ascii="Arial" w:eastAsia="Arial" w:hAnsi="Arial" w:cs="Arial"/>
          <w:color w:val="000000"/>
          <w:sz w:val="24"/>
          <w:szCs w:val="24"/>
        </w:rPr>
        <w:br/>
        <w:t>saper arbitrare un incontro.</w:t>
      </w:r>
      <w:r>
        <w:rPr>
          <w:rFonts w:ascii="Arial" w:eastAsia="Arial" w:hAnsi="Arial" w:cs="Arial"/>
          <w:color w:val="000000"/>
          <w:sz w:val="24"/>
          <w:szCs w:val="24"/>
        </w:rPr>
        <w:br/>
        <w:t>Abilità:</w:t>
      </w:r>
      <w:r>
        <w:rPr>
          <w:rFonts w:ascii="Arial" w:eastAsia="Arial" w:hAnsi="Arial" w:cs="Arial"/>
          <w:color w:val="000000"/>
          <w:sz w:val="24"/>
          <w:szCs w:val="24"/>
        </w:rPr>
        <w:br/>
        <w:t>saper eseguire correttamente i fondamentali di gioco; Conoscenze:</w:t>
      </w:r>
      <w:r>
        <w:rPr>
          <w:rFonts w:ascii="Arial" w:eastAsia="Arial" w:hAnsi="Arial" w:cs="Arial"/>
          <w:color w:val="000000"/>
          <w:sz w:val="24"/>
          <w:szCs w:val="24"/>
        </w:rPr>
        <w:br/>
        <w:t>conoscere il regolamento tecnico del badminton;</w:t>
      </w:r>
      <w:r>
        <w:rPr>
          <w:rFonts w:ascii="Arial" w:eastAsia="Arial" w:hAnsi="Arial" w:cs="Arial"/>
          <w:color w:val="000000"/>
          <w:sz w:val="24"/>
          <w:szCs w:val="24"/>
        </w:rPr>
        <w:br/>
      </w:r>
    </w:p>
    <w:p w14:paraId="0CD28CFF"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2.</w:t>
      </w:r>
      <w:r w:rsidR="00A65D73">
        <w:rPr>
          <w:rFonts w:ascii="Arial" w:eastAsia="Arial" w:hAnsi="Arial" w:cs="Arial"/>
          <w:b/>
          <w:color w:val="000000"/>
          <w:sz w:val="24"/>
          <w:szCs w:val="24"/>
        </w:rPr>
        <w:t>6</w:t>
      </w:r>
      <w:r>
        <w:rPr>
          <w:rFonts w:ascii="Arial" w:eastAsia="Arial" w:hAnsi="Arial" w:cs="Arial"/>
          <w:b/>
          <w:color w:val="000000"/>
          <w:sz w:val="24"/>
          <w:szCs w:val="24"/>
        </w:rPr>
        <w:t>. Il Tennistavolo</w:t>
      </w:r>
    </w:p>
    <w:p w14:paraId="0477CDFC"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saper assumere differenti equilibri in funzione delle situazioni di gioco;</w:t>
      </w:r>
      <w:r>
        <w:rPr>
          <w:rFonts w:ascii="Arial" w:eastAsia="Arial" w:hAnsi="Arial" w:cs="Arial"/>
          <w:color w:val="000000"/>
          <w:sz w:val="24"/>
          <w:szCs w:val="24"/>
        </w:rPr>
        <w:br/>
        <w:t xml:space="preserve">saper abituarsi al confronto e alla </w:t>
      </w:r>
      <w:proofErr w:type="spellStart"/>
      <w:r>
        <w:rPr>
          <w:rFonts w:ascii="Arial" w:eastAsia="Arial" w:hAnsi="Arial" w:cs="Arial"/>
          <w:color w:val="000000"/>
          <w:sz w:val="24"/>
          <w:szCs w:val="24"/>
        </w:rPr>
        <w:t>responsabilita</w:t>
      </w:r>
      <w:proofErr w:type="spellEnd"/>
      <w:r>
        <w:rPr>
          <w:rFonts w:ascii="Arial" w:eastAsia="Arial" w:hAnsi="Arial" w:cs="Arial"/>
          <w:color w:val="000000"/>
          <w:sz w:val="24"/>
          <w:szCs w:val="24"/>
        </w:rPr>
        <w:t>̀ personale;</w:t>
      </w:r>
      <w:r>
        <w:rPr>
          <w:rFonts w:ascii="Arial" w:eastAsia="Arial" w:hAnsi="Arial" w:cs="Arial"/>
          <w:color w:val="000000"/>
          <w:sz w:val="24"/>
          <w:szCs w:val="24"/>
        </w:rPr>
        <w:br/>
        <w:t>saper arbitrare un incontro.</w:t>
      </w:r>
      <w:r>
        <w:rPr>
          <w:rFonts w:ascii="Arial" w:eastAsia="Arial" w:hAnsi="Arial" w:cs="Arial"/>
          <w:color w:val="000000"/>
          <w:sz w:val="24"/>
          <w:szCs w:val="24"/>
        </w:rPr>
        <w:br/>
        <w:t>Abilità:</w:t>
      </w:r>
      <w:r>
        <w:rPr>
          <w:rFonts w:ascii="Arial" w:eastAsia="Arial" w:hAnsi="Arial" w:cs="Arial"/>
          <w:color w:val="000000"/>
          <w:sz w:val="24"/>
          <w:szCs w:val="24"/>
        </w:rPr>
        <w:br/>
        <w:t>saper eseguire correttamente i fondamentali di gioco; Conoscenze:</w:t>
      </w:r>
      <w:r>
        <w:rPr>
          <w:rFonts w:ascii="Arial" w:eastAsia="Arial" w:hAnsi="Arial" w:cs="Arial"/>
          <w:color w:val="000000"/>
          <w:sz w:val="24"/>
          <w:szCs w:val="24"/>
        </w:rPr>
        <w:br/>
        <w:t>conoscere il regolamento tecnico del tennistavolo;</w:t>
      </w:r>
      <w:r>
        <w:rPr>
          <w:rFonts w:ascii="Arial" w:eastAsia="Arial" w:hAnsi="Arial" w:cs="Arial"/>
          <w:color w:val="000000"/>
          <w:sz w:val="24"/>
          <w:szCs w:val="24"/>
        </w:rPr>
        <w:br/>
      </w:r>
    </w:p>
    <w:p w14:paraId="0325EAA2"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60A6F129"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UNITA' DI APPRENDIMENTO (UDA) </w:t>
      </w:r>
    </w:p>
    <w:p w14:paraId="7F7EA775"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UDA5 - Volley </w:t>
      </w:r>
    </w:p>
    <w:p w14:paraId="38EB241F"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UDA6 - Basket </w:t>
      </w:r>
    </w:p>
    <w:p w14:paraId="2FD59367"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UDA7 - Pallamano </w:t>
      </w:r>
    </w:p>
    <w:p w14:paraId="2F849D9A"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UDA8 - Calcio</w:t>
      </w:r>
    </w:p>
    <w:p w14:paraId="0D9EE5DB"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UDA9 - Badminton</w:t>
      </w:r>
    </w:p>
    <w:p w14:paraId="23E4ABEC"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UDA10 – Tennistavolo</w:t>
      </w:r>
    </w:p>
    <w:p w14:paraId="16A43A67"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356147B4"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70088666"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1218F83C"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62F7CEF7"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b/>
          <w:color w:val="000000"/>
          <w:sz w:val="24"/>
          <w:szCs w:val="24"/>
        </w:rPr>
        <w:t>3. SALUTE, BENESSERE, SICUREZZA E PREVENZIONE</w:t>
      </w:r>
    </w:p>
    <w:p w14:paraId="57CBCA46" w14:textId="77777777" w:rsidR="00F75CFF" w:rsidRDefault="00F75CFF">
      <w:pPr>
        <w:pBdr>
          <w:top w:val="nil"/>
          <w:left w:val="nil"/>
          <w:bottom w:val="nil"/>
          <w:right w:val="nil"/>
          <w:between w:val="nil"/>
        </w:pBdr>
        <w:spacing w:before="2" w:after="2"/>
        <w:jc w:val="center"/>
        <w:rPr>
          <w:rFonts w:ascii="Arial" w:eastAsia="Arial" w:hAnsi="Arial" w:cs="Arial"/>
          <w:color w:val="000000"/>
          <w:sz w:val="24"/>
          <w:szCs w:val="24"/>
        </w:rPr>
      </w:pPr>
    </w:p>
    <w:p w14:paraId="401BB287"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Lo studente </w:t>
      </w:r>
      <w:proofErr w:type="spellStart"/>
      <w:r>
        <w:rPr>
          <w:rFonts w:ascii="Arial" w:eastAsia="Arial" w:hAnsi="Arial" w:cs="Arial"/>
          <w:color w:val="000000"/>
          <w:sz w:val="24"/>
          <w:szCs w:val="24"/>
        </w:rPr>
        <w:t>assumera</w:t>
      </w:r>
      <w:proofErr w:type="spellEnd"/>
      <w:r>
        <w:rPr>
          <w:rFonts w:ascii="Arial" w:eastAsia="Arial" w:hAnsi="Arial" w:cs="Arial"/>
          <w:color w:val="000000"/>
          <w:sz w:val="24"/>
          <w:szCs w:val="24"/>
        </w:rPr>
        <w:t>̀ stili di vita e comportamenti attivi nei confronti della propria salute intesa come fattore dinamico, conferendo il giusto valore all’</w:t>
      </w:r>
      <w:proofErr w:type="spellStart"/>
      <w:r>
        <w:rPr>
          <w:rFonts w:ascii="Arial" w:eastAsia="Arial" w:hAnsi="Arial" w:cs="Arial"/>
          <w:color w:val="000000"/>
          <w:sz w:val="24"/>
          <w:szCs w:val="24"/>
        </w:rPr>
        <w:t>attivita</w:t>
      </w:r>
      <w:proofErr w:type="spellEnd"/>
      <w:r>
        <w:rPr>
          <w:rFonts w:ascii="Arial" w:eastAsia="Arial" w:hAnsi="Arial" w:cs="Arial"/>
          <w:color w:val="000000"/>
          <w:sz w:val="24"/>
          <w:szCs w:val="24"/>
        </w:rPr>
        <w:t>̀ fisica e sportiva, anche attraverso la conoscenza dei principi generali di una corretta alimentazione e di come essa è utilizzata nell’ambito dell’</w:t>
      </w:r>
      <w:proofErr w:type="spellStart"/>
      <w:r>
        <w:rPr>
          <w:rFonts w:ascii="Arial" w:eastAsia="Arial" w:hAnsi="Arial" w:cs="Arial"/>
          <w:color w:val="000000"/>
          <w:sz w:val="24"/>
          <w:szCs w:val="24"/>
        </w:rPr>
        <w:t>attivita</w:t>
      </w:r>
      <w:proofErr w:type="spellEnd"/>
      <w:r>
        <w:rPr>
          <w:rFonts w:ascii="Arial" w:eastAsia="Arial" w:hAnsi="Arial" w:cs="Arial"/>
          <w:color w:val="000000"/>
          <w:sz w:val="24"/>
          <w:szCs w:val="24"/>
        </w:rPr>
        <w:t xml:space="preserve">̀ fisica e nei vari sport. </w:t>
      </w:r>
    </w:p>
    <w:p w14:paraId="019CA962"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721ABAE3"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3.1. </w:t>
      </w:r>
      <w:proofErr w:type="spellStart"/>
      <w:r>
        <w:rPr>
          <w:rFonts w:ascii="Arial" w:eastAsia="Arial" w:hAnsi="Arial" w:cs="Arial"/>
          <w:b/>
          <w:color w:val="000000"/>
          <w:sz w:val="24"/>
          <w:szCs w:val="24"/>
        </w:rPr>
        <w:t>Attivita</w:t>
      </w:r>
      <w:proofErr w:type="spellEnd"/>
      <w:r>
        <w:rPr>
          <w:rFonts w:ascii="Arial" w:eastAsia="Arial" w:hAnsi="Arial" w:cs="Arial"/>
          <w:b/>
          <w:color w:val="000000"/>
          <w:sz w:val="24"/>
          <w:szCs w:val="24"/>
        </w:rPr>
        <w:t xml:space="preserve">̀ fisica, salute e benessere </w:t>
      </w:r>
    </w:p>
    <w:p w14:paraId="06808FB4"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lastRenderedPageBreak/>
        <w:t>Competenze:</w:t>
      </w:r>
      <w:r>
        <w:rPr>
          <w:rFonts w:ascii="Arial" w:eastAsia="Arial" w:hAnsi="Arial" w:cs="Arial"/>
          <w:color w:val="000000"/>
          <w:sz w:val="24"/>
          <w:szCs w:val="24"/>
        </w:rPr>
        <w:br/>
        <w:t>sapere come muoversi per stare bene;</w:t>
      </w:r>
      <w:r>
        <w:rPr>
          <w:rFonts w:ascii="Arial" w:eastAsia="Arial" w:hAnsi="Arial" w:cs="Arial"/>
          <w:color w:val="000000"/>
          <w:sz w:val="24"/>
          <w:szCs w:val="24"/>
        </w:rPr>
        <w:br/>
        <w:t xml:space="preserve">saper adottare i comportamenti corretti per prevenire gli infortuni; saper adottare i comportamenti alimentari corretti, </w:t>
      </w:r>
    </w:p>
    <w:p w14:paraId="0D15A75D"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saper calcolare il bilancio energetico</w:t>
      </w:r>
      <w:r>
        <w:rPr>
          <w:rFonts w:ascii="Arial" w:eastAsia="Arial" w:hAnsi="Arial" w:cs="Arial"/>
          <w:color w:val="000000"/>
          <w:sz w:val="24"/>
          <w:szCs w:val="24"/>
        </w:rPr>
        <w:br/>
        <w:t>Abilità:</w:t>
      </w:r>
      <w:r>
        <w:rPr>
          <w:rFonts w:ascii="Arial" w:eastAsia="Arial" w:hAnsi="Arial" w:cs="Arial"/>
          <w:color w:val="000000"/>
          <w:sz w:val="24"/>
          <w:szCs w:val="24"/>
        </w:rPr>
        <w:br/>
        <w:t>le strategie per la prevenzione degli squilibri muscolari;</w:t>
      </w:r>
      <w:r>
        <w:rPr>
          <w:rFonts w:ascii="Arial" w:eastAsia="Arial" w:hAnsi="Arial" w:cs="Arial"/>
          <w:color w:val="000000"/>
          <w:sz w:val="24"/>
          <w:szCs w:val="24"/>
        </w:rPr>
        <w:br/>
        <w:t>le strategie per la prevenzione degli infortuni articolari;</w:t>
      </w:r>
      <w:r>
        <w:rPr>
          <w:rFonts w:ascii="Arial" w:eastAsia="Arial" w:hAnsi="Arial" w:cs="Arial"/>
          <w:color w:val="000000"/>
          <w:sz w:val="24"/>
          <w:szCs w:val="24"/>
        </w:rPr>
        <w:br/>
        <w:t>le strategie per la prevenzione del mal di schiena;</w:t>
      </w:r>
      <w:r>
        <w:rPr>
          <w:rFonts w:ascii="Arial" w:eastAsia="Arial" w:hAnsi="Arial" w:cs="Arial"/>
          <w:color w:val="000000"/>
          <w:sz w:val="24"/>
          <w:szCs w:val="24"/>
        </w:rPr>
        <w:br/>
        <w:t>le strategie alimentari per l’</w:t>
      </w:r>
      <w:proofErr w:type="spellStart"/>
      <w:r>
        <w:rPr>
          <w:rFonts w:ascii="Arial" w:eastAsia="Arial" w:hAnsi="Arial" w:cs="Arial"/>
          <w:color w:val="000000"/>
          <w:sz w:val="24"/>
          <w:szCs w:val="24"/>
        </w:rPr>
        <w:t>attivita</w:t>
      </w:r>
      <w:proofErr w:type="spellEnd"/>
      <w:r>
        <w:rPr>
          <w:rFonts w:ascii="Arial" w:eastAsia="Arial" w:hAnsi="Arial" w:cs="Arial"/>
          <w:color w:val="000000"/>
          <w:sz w:val="24"/>
          <w:szCs w:val="24"/>
        </w:rPr>
        <w:t>̀ sportiva.</w:t>
      </w:r>
      <w:r>
        <w:rPr>
          <w:rFonts w:ascii="Arial" w:eastAsia="Arial" w:hAnsi="Arial" w:cs="Arial"/>
          <w:color w:val="000000"/>
          <w:sz w:val="24"/>
          <w:szCs w:val="24"/>
        </w:rPr>
        <w:br/>
        <w:t>Conoscenze:</w:t>
      </w:r>
      <w:r>
        <w:rPr>
          <w:rFonts w:ascii="Arial" w:eastAsia="Arial" w:hAnsi="Arial" w:cs="Arial"/>
          <w:color w:val="000000"/>
          <w:sz w:val="24"/>
          <w:szCs w:val="24"/>
        </w:rPr>
        <w:br/>
        <w:t>i comportamenti a rischio;</w:t>
      </w:r>
      <w:r>
        <w:rPr>
          <w:rFonts w:ascii="Arial" w:eastAsia="Arial" w:hAnsi="Arial" w:cs="Arial"/>
          <w:color w:val="000000"/>
          <w:sz w:val="24"/>
          <w:szCs w:val="24"/>
        </w:rPr>
        <w:br/>
        <w:t>la fisiologia dell’esercizio fisico: principi e applicazioni pratiche;</w:t>
      </w:r>
      <w:r>
        <w:rPr>
          <w:rFonts w:ascii="Arial" w:eastAsia="Arial" w:hAnsi="Arial" w:cs="Arial"/>
          <w:color w:val="000000"/>
          <w:sz w:val="24"/>
          <w:szCs w:val="24"/>
        </w:rPr>
        <w:br/>
        <w:t xml:space="preserve">gli alimenti: carboidrati ed esercizio fisico, proteine ed esercizio fisico, vitamine-minerali ed esercizio fisico, grassi ed esercizio fisico. </w:t>
      </w:r>
    </w:p>
    <w:p w14:paraId="12C24C64"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42F9553F"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3.2 Il primo soccorso </w:t>
      </w:r>
    </w:p>
    <w:p w14:paraId="72481F36"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Competenze:</w:t>
      </w:r>
      <w:r>
        <w:rPr>
          <w:rFonts w:ascii="Arial" w:eastAsia="Arial" w:hAnsi="Arial" w:cs="Arial"/>
          <w:color w:val="000000"/>
          <w:sz w:val="24"/>
          <w:szCs w:val="24"/>
        </w:rPr>
        <w:br/>
        <w:t>saper adottare i comportamenti utili in caso di incidente;</w:t>
      </w:r>
      <w:r>
        <w:rPr>
          <w:rFonts w:ascii="Arial" w:eastAsia="Arial" w:hAnsi="Arial" w:cs="Arial"/>
          <w:color w:val="000000"/>
          <w:sz w:val="24"/>
          <w:szCs w:val="24"/>
        </w:rPr>
        <w:br/>
        <w:t>saper adottare i comportamenti utili in caso di distorsione;</w:t>
      </w:r>
      <w:r>
        <w:rPr>
          <w:rFonts w:ascii="Arial" w:eastAsia="Arial" w:hAnsi="Arial" w:cs="Arial"/>
          <w:color w:val="000000"/>
          <w:sz w:val="24"/>
          <w:szCs w:val="24"/>
        </w:rPr>
        <w:br/>
        <w:t>saper adottare i comportamenti utili in caso di lesione muscolare;</w:t>
      </w:r>
      <w:r>
        <w:rPr>
          <w:rFonts w:ascii="Arial" w:eastAsia="Arial" w:hAnsi="Arial" w:cs="Arial"/>
          <w:color w:val="000000"/>
          <w:sz w:val="24"/>
          <w:szCs w:val="24"/>
        </w:rPr>
        <w:br/>
        <w:t>saper adottare i comportamenti utili in caso di soffocamento;</w:t>
      </w:r>
      <w:r>
        <w:rPr>
          <w:rFonts w:ascii="Arial" w:eastAsia="Arial" w:hAnsi="Arial" w:cs="Arial"/>
          <w:color w:val="000000"/>
          <w:sz w:val="24"/>
          <w:szCs w:val="24"/>
        </w:rPr>
        <w:br/>
        <w:t>saper adottare i comportamenti utili in caso rianimazione cardiopolmonare; Abilità:</w:t>
      </w:r>
      <w:r>
        <w:rPr>
          <w:rFonts w:ascii="Arial" w:eastAsia="Arial" w:hAnsi="Arial" w:cs="Arial"/>
          <w:color w:val="000000"/>
          <w:sz w:val="24"/>
          <w:szCs w:val="24"/>
        </w:rPr>
        <w:br/>
        <w:t>come attivare le procedure dei soccorsi;</w:t>
      </w:r>
      <w:r>
        <w:rPr>
          <w:rFonts w:ascii="Arial" w:eastAsia="Arial" w:hAnsi="Arial" w:cs="Arial"/>
          <w:color w:val="000000"/>
          <w:sz w:val="24"/>
          <w:szCs w:val="24"/>
        </w:rPr>
        <w:br/>
        <w:t>la posizione di sicurezza;</w:t>
      </w:r>
      <w:r>
        <w:rPr>
          <w:rFonts w:ascii="Arial" w:eastAsia="Arial" w:hAnsi="Arial" w:cs="Arial"/>
          <w:color w:val="000000"/>
          <w:sz w:val="24"/>
          <w:szCs w:val="24"/>
        </w:rPr>
        <w:br/>
        <w:t>la rianimazione cardiopolmonare;</w:t>
      </w:r>
      <w:r>
        <w:rPr>
          <w:rFonts w:ascii="Arial" w:eastAsia="Arial" w:hAnsi="Arial" w:cs="Arial"/>
          <w:color w:val="000000"/>
          <w:sz w:val="24"/>
          <w:szCs w:val="24"/>
        </w:rPr>
        <w:br/>
        <w:t>Conoscenze:</w:t>
      </w:r>
      <w:r>
        <w:rPr>
          <w:rFonts w:ascii="Arial" w:eastAsia="Arial" w:hAnsi="Arial" w:cs="Arial"/>
          <w:color w:val="000000"/>
          <w:sz w:val="24"/>
          <w:szCs w:val="24"/>
        </w:rPr>
        <w:br/>
        <w:t>il codice comportamentale in caso di primo soccorso;</w:t>
      </w:r>
      <w:r>
        <w:rPr>
          <w:rFonts w:ascii="Arial" w:eastAsia="Arial" w:hAnsi="Arial" w:cs="Arial"/>
          <w:color w:val="000000"/>
          <w:sz w:val="24"/>
          <w:szCs w:val="24"/>
        </w:rPr>
        <w:br/>
        <w:t>come si presenta l’arresto cardiaco;</w:t>
      </w:r>
      <w:r>
        <w:rPr>
          <w:rFonts w:ascii="Arial" w:eastAsia="Arial" w:hAnsi="Arial" w:cs="Arial"/>
          <w:color w:val="000000"/>
          <w:sz w:val="24"/>
          <w:szCs w:val="24"/>
        </w:rPr>
        <w:br/>
        <w:t>come si presenta una distorsione, una lussazione e una frattura.</w:t>
      </w:r>
      <w:r>
        <w:rPr>
          <w:rFonts w:ascii="Arial" w:eastAsia="Arial" w:hAnsi="Arial" w:cs="Arial"/>
          <w:color w:val="000000"/>
          <w:sz w:val="24"/>
          <w:szCs w:val="24"/>
        </w:rPr>
        <w:br/>
        <w:t>Come si presenta una lesione muscolare; gradi di lesione muscolare;</w:t>
      </w:r>
      <w:r>
        <w:rPr>
          <w:rFonts w:ascii="Arial" w:eastAsia="Arial" w:hAnsi="Arial" w:cs="Arial"/>
          <w:color w:val="000000"/>
          <w:sz w:val="24"/>
          <w:szCs w:val="24"/>
        </w:rPr>
        <w:br/>
        <w:t>come si presenta il soffocamento.</w:t>
      </w:r>
    </w:p>
    <w:p w14:paraId="53E245D7"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2A9E2040"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0F47F43F"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UNITA' DI APPRENDIMENTO (UDA) </w:t>
      </w:r>
    </w:p>
    <w:p w14:paraId="5671C2D1"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UDA11 – Salute e benessere: il movimento come medicina preventiva </w:t>
      </w:r>
    </w:p>
    <w:p w14:paraId="654BB306"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UDA12 – Primo soccorso </w:t>
      </w:r>
    </w:p>
    <w:p w14:paraId="241FEAFC"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77869E69"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02780C52"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527D681A"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300F7DC6"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5D58D49E"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33E19A60"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4. Evidenze, indicatori e livelli di valutazione delle competenze acquisite </w:t>
      </w:r>
    </w:p>
    <w:p w14:paraId="70EC1AB5"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Premesso che nelle scienze motorie gli studenti presentano una </w:t>
      </w:r>
      <w:proofErr w:type="spellStart"/>
      <w:r>
        <w:rPr>
          <w:rFonts w:ascii="Arial" w:eastAsia="Arial" w:hAnsi="Arial" w:cs="Arial"/>
          <w:color w:val="000000"/>
          <w:sz w:val="24"/>
          <w:szCs w:val="24"/>
        </w:rPr>
        <w:t>disomogeneita</w:t>
      </w:r>
      <w:proofErr w:type="spellEnd"/>
      <w:r>
        <w:rPr>
          <w:rFonts w:ascii="Arial" w:eastAsia="Arial" w:hAnsi="Arial" w:cs="Arial"/>
          <w:color w:val="000000"/>
          <w:sz w:val="24"/>
          <w:szCs w:val="24"/>
        </w:rPr>
        <w:t xml:space="preserve">̀ di livelli di competenza molto </w:t>
      </w:r>
      <w:proofErr w:type="spellStart"/>
      <w:r>
        <w:rPr>
          <w:rFonts w:ascii="Arial" w:eastAsia="Arial" w:hAnsi="Arial" w:cs="Arial"/>
          <w:color w:val="000000"/>
          <w:sz w:val="24"/>
          <w:szCs w:val="24"/>
        </w:rPr>
        <w:t>piu</w:t>
      </w:r>
      <w:proofErr w:type="spellEnd"/>
      <w:r>
        <w:rPr>
          <w:rFonts w:ascii="Arial" w:eastAsia="Arial" w:hAnsi="Arial" w:cs="Arial"/>
          <w:color w:val="000000"/>
          <w:sz w:val="24"/>
          <w:szCs w:val="24"/>
        </w:rPr>
        <w:t xml:space="preserve">̀ accentuata rispetto a qualsiasi disciplina, che le competenze apprese all’esterno delle ore curricolari incidono in modo decisivo sui livelli di partenza degli studenti e che le capacità condizionali degli studenti sono notevolmente differenziate, la valutazione </w:t>
      </w:r>
      <w:proofErr w:type="spellStart"/>
      <w:r>
        <w:rPr>
          <w:rFonts w:ascii="Arial" w:eastAsia="Arial" w:hAnsi="Arial" w:cs="Arial"/>
          <w:color w:val="000000"/>
          <w:sz w:val="24"/>
          <w:szCs w:val="24"/>
        </w:rPr>
        <w:t>verifichera</w:t>
      </w:r>
      <w:proofErr w:type="spellEnd"/>
      <w:r>
        <w:rPr>
          <w:rFonts w:ascii="Arial" w:eastAsia="Arial" w:hAnsi="Arial" w:cs="Arial"/>
          <w:color w:val="000000"/>
          <w:sz w:val="24"/>
          <w:szCs w:val="24"/>
        </w:rPr>
        <w:t xml:space="preserve">̀ il significativo miglioramento delle abilità conseguito alla fine di </w:t>
      </w:r>
      <w:r>
        <w:rPr>
          <w:rFonts w:ascii="Arial" w:eastAsia="Arial" w:hAnsi="Arial" w:cs="Arial"/>
          <w:color w:val="000000"/>
          <w:sz w:val="24"/>
          <w:szCs w:val="24"/>
        </w:rPr>
        <w:lastRenderedPageBreak/>
        <w:t xml:space="preserve">un’unità didattica, l’acquisizione di conoscenze e competenze, l’impegno e la partecipazione dimostrati. </w:t>
      </w:r>
    </w:p>
    <w:p w14:paraId="2CC976AF"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47DAE4D3"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tbl>
      <w:tblPr>
        <w:tblStyle w:val="a0"/>
        <w:tblW w:w="9840" w:type="dxa"/>
        <w:tblInd w:w="-29" w:type="dxa"/>
        <w:tblLayout w:type="fixed"/>
        <w:tblLook w:val="0000" w:firstRow="0" w:lastRow="0" w:firstColumn="0" w:lastColumn="0" w:noHBand="0" w:noVBand="0"/>
      </w:tblPr>
      <w:tblGrid>
        <w:gridCol w:w="9840"/>
      </w:tblGrid>
      <w:tr w:rsidR="00F75CFF" w14:paraId="36D7DD78" w14:textId="77777777">
        <w:trPr>
          <w:trHeight w:val="315"/>
        </w:trPr>
        <w:tc>
          <w:tcPr>
            <w:tcW w:w="9840" w:type="dxa"/>
            <w:tcBorders>
              <w:top w:val="single" w:sz="8" w:space="0" w:color="000000"/>
              <w:left w:val="single" w:sz="8" w:space="0" w:color="000000"/>
              <w:bottom w:val="single" w:sz="4" w:space="0" w:color="000000"/>
              <w:right w:val="single" w:sz="8" w:space="0" w:color="000000"/>
            </w:tcBorders>
          </w:tcPr>
          <w:p w14:paraId="338956E8" w14:textId="77777777" w:rsidR="00F75CFF" w:rsidRDefault="00A82D46">
            <w:pPr>
              <w:keepNext/>
              <w:pBdr>
                <w:top w:val="nil"/>
                <w:left w:val="nil"/>
                <w:bottom w:val="nil"/>
                <w:right w:val="nil"/>
                <w:between w:val="nil"/>
              </w:pBdr>
              <w:spacing w:before="240" w:after="60"/>
              <w:jc w:val="center"/>
              <w:rPr>
                <w:rFonts w:ascii="Arial" w:eastAsia="Arial" w:hAnsi="Arial" w:cs="Arial"/>
                <w:b/>
                <w:color w:val="000000"/>
                <w:sz w:val="24"/>
                <w:szCs w:val="24"/>
              </w:rPr>
            </w:pPr>
            <w:r>
              <w:rPr>
                <w:rFonts w:ascii="Arial" w:eastAsia="Arial" w:hAnsi="Arial" w:cs="Arial"/>
                <w:b/>
                <w:color w:val="000000"/>
                <w:sz w:val="24"/>
                <w:szCs w:val="24"/>
              </w:rPr>
              <w:t>Metodologie didattiche</w:t>
            </w:r>
          </w:p>
        </w:tc>
      </w:tr>
      <w:tr w:rsidR="00F75CFF" w14:paraId="21513A0E" w14:textId="77777777">
        <w:trPr>
          <w:trHeight w:val="780"/>
        </w:trPr>
        <w:tc>
          <w:tcPr>
            <w:tcW w:w="9840" w:type="dxa"/>
            <w:tcBorders>
              <w:top w:val="single" w:sz="4" w:space="0" w:color="000000"/>
              <w:left w:val="single" w:sz="4" w:space="0" w:color="000000"/>
              <w:bottom w:val="single" w:sz="4" w:space="0" w:color="000000"/>
              <w:right w:val="single" w:sz="4" w:space="0" w:color="000000"/>
            </w:tcBorders>
          </w:tcPr>
          <w:p w14:paraId="1258209C" w14:textId="77777777" w:rsidR="00F75CFF" w:rsidRDefault="00A82D46">
            <w:pPr>
              <w:keepNext/>
              <w:pBdr>
                <w:top w:val="nil"/>
                <w:left w:val="nil"/>
                <w:bottom w:val="nil"/>
                <w:right w:val="nil"/>
                <w:between w:val="nil"/>
              </w:pBdr>
              <w:spacing w:before="240" w:after="60"/>
              <w:rPr>
                <w:rFonts w:ascii="Arial" w:eastAsia="Arial" w:hAnsi="Arial" w:cs="Arial"/>
                <w:color w:val="000000"/>
                <w:sz w:val="24"/>
                <w:szCs w:val="24"/>
              </w:rPr>
            </w:pPr>
            <w:r>
              <w:rPr>
                <w:rFonts w:ascii="Arial" w:eastAsia="Arial" w:hAnsi="Arial" w:cs="Arial"/>
                <w:color w:val="000000"/>
                <w:sz w:val="24"/>
                <w:szCs w:val="24"/>
              </w:rPr>
              <w:t xml:space="preserve">Lezioni frontali – </w:t>
            </w:r>
            <w:proofErr w:type="spellStart"/>
            <w:r>
              <w:rPr>
                <w:rFonts w:ascii="Arial" w:eastAsia="Arial" w:hAnsi="Arial" w:cs="Arial"/>
                <w:color w:val="000000"/>
                <w:sz w:val="24"/>
                <w:szCs w:val="24"/>
              </w:rPr>
              <w:t>Problem</w:t>
            </w:r>
            <w:proofErr w:type="spellEnd"/>
            <w:r>
              <w:rPr>
                <w:rFonts w:ascii="Arial" w:eastAsia="Arial" w:hAnsi="Arial" w:cs="Arial"/>
                <w:color w:val="000000"/>
                <w:sz w:val="24"/>
                <w:szCs w:val="24"/>
              </w:rPr>
              <w:t xml:space="preserve"> solving – Brain storming – Peer to peer – Peer learning</w:t>
            </w:r>
          </w:p>
          <w:p w14:paraId="59E7B63F" w14:textId="77777777" w:rsidR="00F75CFF" w:rsidRDefault="00A82D46">
            <w:pPr>
              <w:keepNext/>
              <w:pBdr>
                <w:top w:val="nil"/>
                <w:left w:val="nil"/>
                <w:bottom w:val="nil"/>
                <w:right w:val="nil"/>
                <w:between w:val="nil"/>
              </w:pBdr>
              <w:spacing w:before="240" w:after="60"/>
              <w:rPr>
                <w:rFonts w:ascii="Arial" w:eastAsia="Arial" w:hAnsi="Arial" w:cs="Arial"/>
                <w:color w:val="000000"/>
                <w:sz w:val="24"/>
                <w:szCs w:val="24"/>
              </w:rPr>
            </w:pPr>
            <w:r>
              <w:rPr>
                <w:rFonts w:ascii="Arial" w:eastAsia="Arial" w:hAnsi="Arial" w:cs="Arial"/>
                <w:color w:val="000000"/>
                <w:sz w:val="24"/>
                <w:szCs w:val="24"/>
              </w:rPr>
              <w:t xml:space="preserve">Lavori di gruppo – </w:t>
            </w:r>
            <w:proofErr w:type="spellStart"/>
            <w:r>
              <w:rPr>
                <w:rFonts w:ascii="Arial" w:eastAsia="Arial" w:hAnsi="Arial" w:cs="Arial"/>
                <w:color w:val="000000"/>
                <w:sz w:val="24"/>
                <w:szCs w:val="24"/>
              </w:rPr>
              <w:t>Circle</w:t>
            </w:r>
            <w:proofErr w:type="spellEnd"/>
            <w:r>
              <w:rPr>
                <w:rFonts w:ascii="Arial" w:eastAsia="Arial" w:hAnsi="Arial" w:cs="Arial"/>
                <w:color w:val="000000"/>
                <w:sz w:val="24"/>
                <w:szCs w:val="24"/>
              </w:rPr>
              <w:t xml:space="preserve"> Time – Cooperative learning – </w:t>
            </w:r>
            <w:proofErr w:type="spellStart"/>
            <w:r>
              <w:rPr>
                <w:rFonts w:ascii="Arial" w:eastAsia="Arial" w:hAnsi="Arial" w:cs="Arial"/>
                <w:color w:val="000000"/>
                <w:sz w:val="24"/>
                <w:szCs w:val="24"/>
              </w:rPr>
              <w:t>Flipped</w:t>
            </w:r>
            <w:proofErr w:type="spellEnd"/>
            <w:r>
              <w:rPr>
                <w:rFonts w:ascii="Arial" w:eastAsia="Arial" w:hAnsi="Arial" w:cs="Arial"/>
                <w:color w:val="000000"/>
                <w:sz w:val="24"/>
                <w:szCs w:val="24"/>
              </w:rPr>
              <w:t xml:space="preserve"> </w:t>
            </w:r>
            <w:proofErr w:type="spellStart"/>
            <w:r>
              <w:rPr>
                <w:rFonts w:ascii="Arial" w:eastAsia="Arial" w:hAnsi="Arial" w:cs="Arial"/>
                <w:color w:val="000000"/>
                <w:sz w:val="24"/>
                <w:szCs w:val="24"/>
              </w:rPr>
              <w:t>classroom</w:t>
            </w:r>
            <w:proofErr w:type="spellEnd"/>
          </w:p>
          <w:p w14:paraId="294763DB" w14:textId="77777777" w:rsidR="00F75CFF" w:rsidRDefault="00A82D46">
            <w:pPr>
              <w:keepNext/>
              <w:pBdr>
                <w:top w:val="nil"/>
                <w:left w:val="nil"/>
                <w:bottom w:val="nil"/>
                <w:right w:val="nil"/>
                <w:between w:val="nil"/>
              </w:pBdr>
              <w:spacing w:before="240" w:after="60"/>
              <w:rPr>
                <w:rFonts w:ascii="Arial" w:eastAsia="Arial" w:hAnsi="Arial" w:cs="Arial"/>
                <w:color w:val="000000"/>
                <w:sz w:val="24"/>
                <w:szCs w:val="24"/>
              </w:rPr>
            </w:pPr>
            <w:r>
              <w:rPr>
                <w:rFonts w:ascii="Arial" w:eastAsia="Arial" w:hAnsi="Arial" w:cs="Arial"/>
                <w:color w:val="000000"/>
                <w:sz w:val="24"/>
                <w:szCs w:val="24"/>
              </w:rPr>
              <w:t xml:space="preserve">Si adotterà un metodo per il quale gli allievi, di fronte alla proposta di situazioni diverse, possano mettere in gioco la loro intelligenza.  </w:t>
            </w:r>
          </w:p>
          <w:p w14:paraId="32CEA1A6" w14:textId="77777777" w:rsidR="00F75CFF" w:rsidRDefault="00A82D46">
            <w:pPr>
              <w:keepNext/>
              <w:pBdr>
                <w:top w:val="nil"/>
                <w:left w:val="nil"/>
                <w:bottom w:val="nil"/>
                <w:right w:val="nil"/>
                <w:between w:val="nil"/>
              </w:pBdr>
              <w:spacing w:before="240" w:after="60"/>
              <w:rPr>
                <w:rFonts w:ascii="Arial" w:eastAsia="Arial" w:hAnsi="Arial" w:cs="Arial"/>
                <w:color w:val="000000"/>
                <w:sz w:val="24"/>
                <w:szCs w:val="24"/>
              </w:rPr>
            </w:pPr>
            <w:r>
              <w:rPr>
                <w:rFonts w:ascii="Arial" w:eastAsia="Arial" w:hAnsi="Arial" w:cs="Arial"/>
                <w:color w:val="000000"/>
                <w:sz w:val="24"/>
                <w:szCs w:val="24"/>
              </w:rPr>
              <w:t>Si proporranno, perciò, molte e variate attività, soffermandoci sull'efficacia del gesto globale e senza insistere eccessivamente sulla tecnica.</w:t>
            </w:r>
          </w:p>
          <w:p w14:paraId="3C1C3605" w14:textId="77777777" w:rsidR="00F75CFF" w:rsidRDefault="00A82D46">
            <w:pPr>
              <w:keepNext/>
              <w:pBdr>
                <w:top w:val="nil"/>
                <w:left w:val="nil"/>
                <w:bottom w:val="nil"/>
                <w:right w:val="nil"/>
                <w:between w:val="nil"/>
              </w:pBdr>
              <w:spacing w:before="240" w:after="60"/>
              <w:rPr>
                <w:rFonts w:ascii="Arial" w:eastAsia="Arial" w:hAnsi="Arial" w:cs="Arial"/>
                <w:color w:val="000000"/>
                <w:sz w:val="24"/>
                <w:szCs w:val="24"/>
              </w:rPr>
            </w:pPr>
            <w:r>
              <w:rPr>
                <w:rFonts w:ascii="Arial" w:eastAsia="Arial" w:hAnsi="Arial" w:cs="Arial"/>
                <w:color w:val="000000"/>
                <w:sz w:val="24"/>
                <w:szCs w:val="24"/>
              </w:rPr>
              <w:t>La forma dell'insegnamento motorio privilegerà la ricerca e la comprensione di azioni globalmente esatte, evitando di fossilizzarci troppo sull'analisi dei singoli gesti.</w:t>
            </w:r>
          </w:p>
        </w:tc>
      </w:tr>
      <w:tr w:rsidR="00F75CFF" w14:paraId="0BD58449" w14:textId="77777777">
        <w:trPr>
          <w:trHeight w:val="256"/>
        </w:trPr>
        <w:tc>
          <w:tcPr>
            <w:tcW w:w="9840" w:type="dxa"/>
            <w:tcBorders>
              <w:top w:val="single" w:sz="4" w:space="0" w:color="000000"/>
              <w:left w:val="single" w:sz="8" w:space="0" w:color="000000"/>
              <w:bottom w:val="single" w:sz="8" w:space="0" w:color="000000"/>
              <w:right w:val="single" w:sz="8" w:space="0" w:color="000000"/>
            </w:tcBorders>
          </w:tcPr>
          <w:p w14:paraId="442CF591" w14:textId="77777777" w:rsidR="00F75CFF" w:rsidRDefault="00A82D46">
            <w:pPr>
              <w:pBdr>
                <w:top w:val="nil"/>
                <w:left w:val="nil"/>
                <w:bottom w:val="nil"/>
                <w:right w:val="nil"/>
                <w:between w:val="nil"/>
              </w:pBdr>
              <w:spacing w:after="200"/>
              <w:jc w:val="center"/>
              <w:rPr>
                <w:rFonts w:ascii="Arial" w:eastAsia="Arial" w:hAnsi="Arial" w:cs="Arial"/>
                <w:color w:val="000000"/>
                <w:sz w:val="24"/>
                <w:szCs w:val="24"/>
              </w:rPr>
            </w:pPr>
            <w:r>
              <w:rPr>
                <w:rFonts w:ascii="Arial" w:eastAsia="Arial" w:hAnsi="Arial" w:cs="Arial"/>
                <w:b/>
                <w:color w:val="000000"/>
                <w:sz w:val="24"/>
                <w:szCs w:val="24"/>
              </w:rPr>
              <w:t>Strumenti</w:t>
            </w:r>
          </w:p>
        </w:tc>
      </w:tr>
      <w:tr w:rsidR="00F75CFF" w14:paraId="16D9FC99" w14:textId="77777777">
        <w:trPr>
          <w:trHeight w:val="780"/>
        </w:trPr>
        <w:tc>
          <w:tcPr>
            <w:tcW w:w="9840" w:type="dxa"/>
            <w:tcBorders>
              <w:left w:val="single" w:sz="8" w:space="0" w:color="000000"/>
              <w:bottom w:val="single" w:sz="8" w:space="0" w:color="000000"/>
              <w:right w:val="single" w:sz="8" w:space="0" w:color="000000"/>
            </w:tcBorders>
          </w:tcPr>
          <w:p w14:paraId="1940985F"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 Libro di testo – Contenuti multimediali</w:t>
            </w:r>
            <w:r w:rsidR="00705844">
              <w:rPr>
                <w:rFonts w:ascii="Arial" w:eastAsia="Arial" w:hAnsi="Arial" w:cs="Arial"/>
                <w:color w:val="000000"/>
                <w:sz w:val="24"/>
                <w:szCs w:val="24"/>
              </w:rPr>
              <w:t xml:space="preserve"> – Google Meet – Classroom – Gruppi di classe </w:t>
            </w:r>
            <w:proofErr w:type="spellStart"/>
            <w:r w:rsidR="00705844">
              <w:rPr>
                <w:rFonts w:ascii="Arial" w:eastAsia="Arial" w:hAnsi="Arial" w:cs="Arial"/>
                <w:color w:val="000000"/>
                <w:sz w:val="24"/>
                <w:szCs w:val="24"/>
              </w:rPr>
              <w:t>Whatsapp</w:t>
            </w:r>
            <w:proofErr w:type="spellEnd"/>
            <w:r w:rsidR="00705844">
              <w:rPr>
                <w:rFonts w:ascii="Arial" w:eastAsia="Arial" w:hAnsi="Arial" w:cs="Arial"/>
                <w:color w:val="000000"/>
                <w:sz w:val="24"/>
                <w:szCs w:val="24"/>
              </w:rPr>
              <w:t xml:space="preserve"> – </w:t>
            </w:r>
            <w:proofErr w:type="spellStart"/>
            <w:r w:rsidR="00705844">
              <w:rPr>
                <w:rFonts w:ascii="Arial" w:eastAsia="Arial" w:hAnsi="Arial" w:cs="Arial"/>
                <w:color w:val="000000"/>
                <w:sz w:val="24"/>
                <w:szCs w:val="24"/>
              </w:rPr>
              <w:t>Youtube</w:t>
            </w:r>
            <w:proofErr w:type="spellEnd"/>
            <w:r w:rsidR="00705844">
              <w:rPr>
                <w:rFonts w:ascii="Arial" w:eastAsia="Arial" w:hAnsi="Arial" w:cs="Arial"/>
                <w:color w:val="000000"/>
                <w:sz w:val="24"/>
                <w:szCs w:val="24"/>
              </w:rPr>
              <w:t xml:space="preserve"> - </w:t>
            </w:r>
            <w:proofErr w:type="spellStart"/>
            <w:r w:rsidR="00705844">
              <w:rPr>
                <w:rFonts w:ascii="Arial" w:eastAsia="Arial" w:hAnsi="Arial" w:cs="Arial"/>
                <w:color w:val="000000"/>
                <w:sz w:val="24"/>
                <w:szCs w:val="24"/>
              </w:rPr>
              <w:t>Raiplay</w:t>
            </w:r>
            <w:proofErr w:type="spellEnd"/>
          </w:p>
          <w:p w14:paraId="5E2242A9"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 Appunti scritti</w:t>
            </w:r>
          </w:p>
          <w:p w14:paraId="6364388A"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 Piccoli attrezzi e grandi attrezzi presenti nella palestra d’istituto</w:t>
            </w:r>
          </w:p>
        </w:tc>
      </w:tr>
      <w:tr w:rsidR="00F75CFF" w14:paraId="26193E9D" w14:textId="77777777">
        <w:trPr>
          <w:trHeight w:val="315"/>
        </w:trPr>
        <w:tc>
          <w:tcPr>
            <w:tcW w:w="9840" w:type="dxa"/>
            <w:tcBorders>
              <w:top w:val="single" w:sz="8" w:space="0" w:color="000000"/>
              <w:left w:val="single" w:sz="8" w:space="0" w:color="000000"/>
              <w:bottom w:val="single" w:sz="8" w:space="0" w:color="000000"/>
              <w:right w:val="single" w:sz="8" w:space="0" w:color="000000"/>
            </w:tcBorders>
          </w:tcPr>
          <w:p w14:paraId="43BC33BA" w14:textId="77777777" w:rsidR="00F75CFF" w:rsidRDefault="00A82D46">
            <w:pPr>
              <w:pBdr>
                <w:top w:val="nil"/>
                <w:left w:val="nil"/>
                <w:bottom w:val="nil"/>
                <w:right w:val="nil"/>
                <w:between w:val="nil"/>
              </w:pBdr>
              <w:spacing w:after="200"/>
              <w:jc w:val="center"/>
              <w:rPr>
                <w:rFonts w:ascii="Arial" w:eastAsia="Arial" w:hAnsi="Arial" w:cs="Arial"/>
                <w:color w:val="000000"/>
                <w:sz w:val="24"/>
                <w:szCs w:val="24"/>
              </w:rPr>
            </w:pPr>
            <w:r>
              <w:rPr>
                <w:rFonts w:ascii="Arial" w:eastAsia="Arial" w:hAnsi="Arial" w:cs="Arial"/>
                <w:b/>
                <w:color w:val="000000"/>
                <w:sz w:val="24"/>
                <w:szCs w:val="24"/>
              </w:rPr>
              <w:t>Valutazioni</w:t>
            </w:r>
          </w:p>
        </w:tc>
      </w:tr>
      <w:tr w:rsidR="00F75CFF" w14:paraId="5E67F290" w14:textId="77777777">
        <w:trPr>
          <w:trHeight w:val="660"/>
        </w:trPr>
        <w:tc>
          <w:tcPr>
            <w:tcW w:w="9840" w:type="dxa"/>
            <w:tcBorders>
              <w:left w:val="single" w:sz="8" w:space="0" w:color="000000"/>
              <w:right w:val="single" w:sz="8" w:space="0" w:color="000000"/>
            </w:tcBorders>
          </w:tcPr>
          <w:p w14:paraId="3183D0EC" w14:textId="77777777" w:rsidR="00F75CFF" w:rsidRDefault="00A82D46">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Prove orali individuali e di gruppo.</w:t>
            </w:r>
          </w:p>
          <w:p w14:paraId="28F2B6F1" w14:textId="77777777" w:rsidR="00705844" w:rsidRDefault="00705844">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 Questionari</w:t>
            </w:r>
          </w:p>
          <w:p w14:paraId="026100CA"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 xml:space="preserve">- Test pratici, diario didattico: rilevazioni e/o osservazioni effettuate durante lo svolgimento delle attività didattiche. </w:t>
            </w:r>
          </w:p>
        </w:tc>
      </w:tr>
      <w:tr w:rsidR="00F75CFF" w14:paraId="013AB5CD" w14:textId="77777777">
        <w:trPr>
          <w:trHeight w:val="660"/>
        </w:trPr>
        <w:tc>
          <w:tcPr>
            <w:tcW w:w="9840" w:type="dxa"/>
            <w:tcBorders>
              <w:left w:val="single" w:sz="8" w:space="0" w:color="000000"/>
              <w:bottom w:val="single" w:sz="8" w:space="0" w:color="000000"/>
              <w:right w:val="single" w:sz="8" w:space="0" w:color="000000"/>
            </w:tcBorders>
          </w:tcPr>
          <w:p w14:paraId="54D16C75"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r>
    </w:tbl>
    <w:p w14:paraId="445D1F29"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br w:type="page"/>
      </w:r>
    </w:p>
    <w:tbl>
      <w:tblPr>
        <w:tblStyle w:val="a1"/>
        <w:tblW w:w="10192" w:type="dxa"/>
        <w:tblInd w:w="-102" w:type="dxa"/>
        <w:tblLayout w:type="fixed"/>
        <w:tblLook w:val="0000" w:firstRow="0" w:lastRow="0" w:firstColumn="0" w:lastColumn="0" w:noHBand="0" w:noVBand="0"/>
      </w:tblPr>
      <w:tblGrid>
        <w:gridCol w:w="160"/>
        <w:gridCol w:w="2679"/>
        <w:gridCol w:w="171"/>
        <w:gridCol w:w="964"/>
        <w:gridCol w:w="2796"/>
        <w:gridCol w:w="1323"/>
        <w:gridCol w:w="892"/>
        <w:gridCol w:w="1047"/>
        <w:gridCol w:w="160"/>
      </w:tblGrid>
      <w:tr w:rsidR="00F75CFF" w14:paraId="52DD2E3F" w14:textId="77777777">
        <w:trPr>
          <w:trHeight w:val="215"/>
        </w:trPr>
        <w:tc>
          <w:tcPr>
            <w:tcW w:w="10192" w:type="dxa"/>
            <w:gridSpan w:val="9"/>
            <w:tcBorders>
              <w:top w:val="single" w:sz="8" w:space="0" w:color="000000"/>
              <w:left w:val="single" w:sz="8" w:space="0" w:color="000000"/>
              <w:bottom w:val="single" w:sz="8" w:space="0" w:color="000000"/>
              <w:right w:val="single" w:sz="8" w:space="0" w:color="000000"/>
            </w:tcBorders>
            <w:shd w:val="clear" w:color="auto" w:fill="C0C0C0"/>
          </w:tcPr>
          <w:p w14:paraId="43814FBF" w14:textId="77777777" w:rsidR="00F75CFF" w:rsidRDefault="00A82D46">
            <w:pPr>
              <w:pBdr>
                <w:top w:val="nil"/>
                <w:left w:val="nil"/>
                <w:bottom w:val="nil"/>
                <w:right w:val="nil"/>
                <w:between w:val="nil"/>
              </w:pBdr>
              <w:tabs>
                <w:tab w:val="left" w:pos="2445"/>
              </w:tabs>
              <w:spacing w:after="40"/>
              <w:rPr>
                <w:rFonts w:ascii="Arial" w:eastAsia="Arial" w:hAnsi="Arial" w:cs="Arial"/>
                <w:color w:val="000000"/>
                <w:sz w:val="24"/>
                <w:szCs w:val="24"/>
              </w:rPr>
            </w:pPr>
            <w:r>
              <w:rPr>
                <w:rFonts w:ascii="Arial" w:eastAsia="Arial" w:hAnsi="Arial" w:cs="Arial"/>
                <w:color w:val="000000"/>
                <w:sz w:val="24"/>
                <w:szCs w:val="24"/>
              </w:rPr>
              <w:lastRenderedPageBreak/>
              <w:t>GRIGLIA DI VALUTAZIONE DELL’UNITÀ DI APPRENDIMENTO</w:t>
            </w:r>
          </w:p>
        </w:tc>
      </w:tr>
      <w:tr w:rsidR="00F75CFF" w14:paraId="6CD06D0B" w14:textId="77777777">
        <w:trPr>
          <w:trHeight w:val="315"/>
        </w:trPr>
        <w:tc>
          <w:tcPr>
            <w:tcW w:w="2767" w:type="dxa"/>
            <w:gridSpan w:val="2"/>
            <w:tcBorders>
              <w:left w:val="single" w:sz="8" w:space="0" w:color="000000"/>
              <w:bottom w:val="single" w:sz="8" w:space="0" w:color="000000"/>
            </w:tcBorders>
            <w:shd w:val="clear" w:color="auto" w:fill="FFFFFF"/>
          </w:tcPr>
          <w:p w14:paraId="0A441B41"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4021" w:type="dxa"/>
            <w:gridSpan w:val="3"/>
            <w:tcBorders>
              <w:left w:val="single" w:sz="8" w:space="0" w:color="000000"/>
            </w:tcBorders>
            <w:shd w:val="clear" w:color="auto" w:fill="FFFFFF"/>
          </w:tcPr>
          <w:p w14:paraId="71D64375" w14:textId="77777777" w:rsidR="00F75CFF" w:rsidRDefault="00F75CFF">
            <w:pPr>
              <w:pBdr>
                <w:top w:val="nil"/>
                <w:left w:val="nil"/>
                <w:bottom w:val="nil"/>
                <w:right w:val="nil"/>
                <w:between w:val="nil"/>
              </w:pBdr>
              <w:spacing w:after="200"/>
              <w:jc w:val="center"/>
              <w:rPr>
                <w:rFonts w:ascii="Arial" w:eastAsia="Arial" w:hAnsi="Arial" w:cs="Arial"/>
                <w:color w:val="000000"/>
                <w:sz w:val="24"/>
                <w:szCs w:val="24"/>
              </w:rPr>
            </w:pPr>
          </w:p>
        </w:tc>
        <w:tc>
          <w:tcPr>
            <w:tcW w:w="1351" w:type="dxa"/>
            <w:tcBorders>
              <w:left w:val="single" w:sz="8" w:space="0" w:color="000000"/>
            </w:tcBorders>
            <w:shd w:val="clear" w:color="auto" w:fill="FFFFFF"/>
          </w:tcPr>
          <w:p w14:paraId="43E6DE35" w14:textId="77777777" w:rsidR="00F75CFF" w:rsidRDefault="00A82D46">
            <w:pPr>
              <w:pBdr>
                <w:top w:val="nil"/>
                <w:left w:val="nil"/>
                <w:bottom w:val="nil"/>
                <w:right w:val="nil"/>
                <w:between w:val="nil"/>
              </w:pBdr>
              <w:spacing w:after="200"/>
              <w:jc w:val="center"/>
              <w:rPr>
                <w:rFonts w:ascii="Arial" w:eastAsia="Arial" w:hAnsi="Arial" w:cs="Arial"/>
                <w:color w:val="000000"/>
                <w:sz w:val="24"/>
                <w:szCs w:val="24"/>
              </w:rPr>
            </w:pPr>
            <w:r>
              <w:rPr>
                <w:rFonts w:ascii="Arial" w:eastAsia="Arial" w:hAnsi="Arial" w:cs="Arial"/>
                <w:b/>
                <w:color w:val="000000"/>
                <w:sz w:val="24"/>
                <w:szCs w:val="24"/>
              </w:rPr>
              <w:t>Anno scolastico</w:t>
            </w:r>
          </w:p>
        </w:tc>
        <w:tc>
          <w:tcPr>
            <w:tcW w:w="2053" w:type="dxa"/>
            <w:gridSpan w:val="3"/>
            <w:tcBorders>
              <w:left w:val="single" w:sz="4" w:space="0" w:color="000000"/>
              <w:right w:val="single" w:sz="8" w:space="0" w:color="000000"/>
            </w:tcBorders>
            <w:shd w:val="clear" w:color="auto" w:fill="FFFFFF"/>
          </w:tcPr>
          <w:p w14:paraId="0AE77717" w14:textId="5D3076A8"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i/>
                <w:color w:val="000000"/>
                <w:sz w:val="24"/>
                <w:szCs w:val="24"/>
              </w:rPr>
              <w:br/>
              <w:t xml:space="preserve">       202</w:t>
            </w:r>
            <w:r w:rsidR="008C12A3">
              <w:rPr>
                <w:rFonts w:ascii="Arial" w:eastAsia="Arial" w:hAnsi="Arial" w:cs="Arial"/>
                <w:i/>
                <w:color w:val="000000"/>
                <w:sz w:val="24"/>
                <w:szCs w:val="24"/>
              </w:rPr>
              <w:t>1</w:t>
            </w:r>
            <w:r>
              <w:rPr>
                <w:rFonts w:ascii="Arial" w:eastAsia="Arial" w:hAnsi="Arial" w:cs="Arial"/>
                <w:i/>
                <w:color w:val="000000"/>
                <w:sz w:val="24"/>
                <w:szCs w:val="24"/>
              </w:rPr>
              <w:t>/202</w:t>
            </w:r>
            <w:r w:rsidR="008C12A3">
              <w:rPr>
                <w:rFonts w:ascii="Arial" w:eastAsia="Arial" w:hAnsi="Arial" w:cs="Arial"/>
                <w:i/>
                <w:color w:val="000000"/>
                <w:sz w:val="24"/>
                <w:szCs w:val="24"/>
              </w:rPr>
              <w:t>2</w:t>
            </w:r>
          </w:p>
        </w:tc>
      </w:tr>
      <w:tr w:rsidR="00F75CFF" w14:paraId="2390F027" w14:textId="77777777">
        <w:trPr>
          <w:trHeight w:val="315"/>
        </w:trPr>
        <w:tc>
          <w:tcPr>
            <w:tcW w:w="2767" w:type="dxa"/>
            <w:gridSpan w:val="2"/>
            <w:tcBorders>
              <w:left w:val="single" w:sz="8" w:space="0" w:color="000000"/>
              <w:bottom w:val="single" w:sz="8" w:space="0" w:color="000000"/>
            </w:tcBorders>
            <w:shd w:val="clear" w:color="auto" w:fill="FFFFFF"/>
          </w:tcPr>
          <w:p w14:paraId="12F427F9"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proofErr w:type="gramStart"/>
            <w:r>
              <w:rPr>
                <w:rFonts w:ascii="Arial" w:eastAsia="Arial" w:hAnsi="Arial" w:cs="Arial"/>
                <w:b/>
                <w:color w:val="000000"/>
                <w:sz w:val="24"/>
                <w:szCs w:val="24"/>
              </w:rPr>
              <w:t>Disciplina  Riferimento</w:t>
            </w:r>
            <w:proofErr w:type="gramEnd"/>
          </w:p>
        </w:tc>
        <w:tc>
          <w:tcPr>
            <w:tcW w:w="4021" w:type="dxa"/>
            <w:gridSpan w:val="3"/>
            <w:tcBorders>
              <w:top w:val="single" w:sz="8" w:space="0" w:color="000000"/>
              <w:left w:val="single" w:sz="8" w:space="0" w:color="000000"/>
              <w:bottom w:val="single" w:sz="8" w:space="0" w:color="000000"/>
            </w:tcBorders>
            <w:shd w:val="clear" w:color="auto" w:fill="FFFFFF"/>
          </w:tcPr>
          <w:p w14:paraId="3BAE415E" w14:textId="77777777" w:rsidR="00F75CFF" w:rsidRDefault="00A82D46">
            <w:pPr>
              <w:pBdr>
                <w:top w:val="nil"/>
                <w:left w:val="nil"/>
                <w:bottom w:val="nil"/>
                <w:right w:val="nil"/>
                <w:between w:val="nil"/>
              </w:pBdr>
              <w:spacing w:after="200"/>
              <w:jc w:val="center"/>
              <w:rPr>
                <w:rFonts w:ascii="Arial" w:eastAsia="Arial" w:hAnsi="Arial" w:cs="Arial"/>
                <w:color w:val="000000"/>
                <w:sz w:val="24"/>
                <w:szCs w:val="24"/>
              </w:rPr>
            </w:pPr>
            <w:r>
              <w:rPr>
                <w:rFonts w:ascii="Arial" w:eastAsia="Arial" w:hAnsi="Arial" w:cs="Arial"/>
                <w:b/>
                <w:color w:val="000000"/>
                <w:sz w:val="24"/>
                <w:szCs w:val="24"/>
              </w:rPr>
              <w:t>Scienze motorie e sportive</w:t>
            </w:r>
          </w:p>
        </w:tc>
        <w:tc>
          <w:tcPr>
            <w:tcW w:w="1351" w:type="dxa"/>
            <w:tcBorders>
              <w:top w:val="single" w:sz="8" w:space="0" w:color="000000"/>
              <w:left w:val="single" w:sz="8" w:space="0" w:color="000000"/>
              <w:bottom w:val="single" w:sz="8" w:space="0" w:color="000000"/>
            </w:tcBorders>
            <w:shd w:val="clear" w:color="auto" w:fill="FFFFFF"/>
          </w:tcPr>
          <w:p w14:paraId="270E78AF"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2053" w:type="dxa"/>
            <w:gridSpan w:val="3"/>
            <w:tcBorders>
              <w:top w:val="single" w:sz="8" w:space="0" w:color="000000"/>
              <w:left w:val="single" w:sz="4" w:space="0" w:color="000000"/>
              <w:bottom w:val="single" w:sz="8" w:space="0" w:color="000000"/>
              <w:right w:val="single" w:sz="8" w:space="0" w:color="000000"/>
            </w:tcBorders>
            <w:shd w:val="clear" w:color="auto" w:fill="FFFFFF"/>
          </w:tcPr>
          <w:p w14:paraId="71389AA0" w14:textId="77777777" w:rsidR="00F75CFF" w:rsidRDefault="00F75CFF">
            <w:pPr>
              <w:pBdr>
                <w:top w:val="nil"/>
                <w:left w:val="nil"/>
                <w:bottom w:val="nil"/>
                <w:right w:val="nil"/>
                <w:between w:val="nil"/>
              </w:pBdr>
              <w:spacing w:after="200"/>
              <w:jc w:val="center"/>
              <w:rPr>
                <w:rFonts w:ascii="Arial" w:eastAsia="Arial" w:hAnsi="Arial" w:cs="Arial"/>
                <w:color w:val="000000"/>
                <w:sz w:val="24"/>
                <w:szCs w:val="24"/>
              </w:rPr>
            </w:pPr>
          </w:p>
        </w:tc>
      </w:tr>
      <w:tr w:rsidR="00F75CFF" w14:paraId="26CD71BD" w14:textId="77777777">
        <w:trPr>
          <w:trHeight w:val="315"/>
        </w:trPr>
        <w:tc>
          <w:tcPr>
            <w:tcW w:w="2767" w:type="dxa"/>
            <w:gridSpan w:val="2"/>
            <w:tcBorders>
              <w:left w:val="single" w:sz="8" w:space="0" w:color="000000"/>
              <w:bottom w:val="single" w:sz="8" w:space="0" w:color="000000"/>
            </w:tcBorders>
            <w:shd w:val="clear" w:color="auto" w:fill="FFFFFF"/>
          </w:tcPr>
          <w:p w14:paraId="0A59BDBF"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b/>
                <w:color w:val="000000"/>
                <w:sz w:val="24"/>
                <w:szCs w:val="24"/>
              </w:rPr>
              <w:t>Discipline concorrenti</w:t>
            </w:r>
          </w:p>
        </w:tc>
        <w:tc>
          <w:tcPr>
            <w:tcW w:w="4021" w:type="dxa"/>
            <w:gridSpan w:val="3"/>
            <w:tcBorders>
              <w:left w:val="single" w:sz="8" w:space="0" w:color="000000"/>
              <w:bottom w:val="single" w:sz="8" w:space="0" w:color="000000"/>
            </w:tcBorders>
            <w:shd w:val="clear" w:color="auto" w:fill="FFFFFF"/>
          </w:tcPr>
          <w:p w14:paraId="2FD0F6FE"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1351" w:type="dxa"/>
            <w:tcBorders>
              <w:left w:val="single" w:sz="8" w:space="0" w:color="000000"/>
              <w:bottom w:val="single" w:sz="8" w:space="0" w:color="000000"/>
            </w:tcBorders>
            <w:shd w:val="clear" w:color="auto" w:fill="FFFFFF"/>
          </w:tcPr>
          <w:p w14:paraId="7EA0475C" w14:textId="77777777" w:rsidR="00F75CFF" w:rsidRDefault="00A82D46">
            <w:pPr>
              <w:pBdr>
                <w:top w:val="nil"/>
                <w:left w:val="nil"/>
                <w:bottom w:val="nil"/>
                <w:right w:val="nil"/>
                <w:between w:val="nil"/>
              </w:pBdr>
              <w:spacing w:after="200"/>
              <w:jc w:val="center"/>
              <w:rPr>
                <w:rFonts w:ascii="Arial" w:eastAsia="Arial" w:hAnsi="Arial" w:cs="Arial"/>
                <w:color w:val="000000"/>
                <w:sz w:val="24"/>
                <w:szCs w:val="24"/>
              </w:rPr>
            </w:pPr>
            <w:r>
              <w:rPr>
                <w:rFonts w:ascii="Arial" w:eastAsia="Arial" w:hAnsi="Arial" w:cs="Arial"/>
                <w:b/>
                <w:color w:val="000000"/>
                <w:sz w:val="24"/>
                <w:szCs w:val="24"/>
              </w:rPr>
              <w:t>Durata in ore</w:t>
            </w:r>
          </w:p>
        </w:tc>
        <w:tc>
          <w:tcPr>
            <w:tcW w:w="2053" w:type="dxa"/>
            <w:gridSpan w:val="3"/>
            <w:tcBorders>
              <w:left w:val="single" w:sz="4" w:space="0" w:color="000000"/>
              <w:bottom w:val="single" w:sz="8" w:space="0" w:color="000000"/>
              <w:right w:val="single" w:sz="8" w:space="0" w:color="000000"/>
            </w:tcBorders>
            <w:shd w:val="clear" w:color="auto" w:fill="FFFFFF"/>
          </w:tcPr>
          <w:p w14:paraId="65DE9380"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Vale per tutte le unità di apprendimento</w:t>
            </w:r>
          </w:p>
        </w:tc>
      </w:tr>
      <w:tr w:rsidR="00F75CFF" w14:paraId="6F249CAF" w14:textId="77777777">
        <w:trPr>
          <w:trHeight w:val="531"/>
        </w:trPr>
        <w:tc>
          <w:tcPr>
            <w:tcW w:w="27" w:type="dxa"/>
            <w:shd w:val="clear" w:color="auto" w:fill="auto"/>
          </w:tcPr>
          <w:p w14:paraId="32912A24"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2915" w:type="dxa"/>
            <w:gridSpan w:val="2"/>
            <w:tcBorders>
              <w:top w:val="single" w:sz="4" w:space="0" w:color="000000"/>
              <w:left w:val="single" w:sz="4" w:space="0" w:color="000000"/>
              <w:bottom w:val="single" w:sz="4" w:space="0" w:color="000000"/>
            </w:tcBorders>
            <w:shd w:val="clear" w:color="auto" w:fill="FFFFFF"/>
            <w:vAlign w:val="center"/>
          </w:tcPr>
          <w:p w14:paraId="060A6FB0"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b/>
                <w:color w:val="000000"/>
                <w:sz w:val="24"/>
                <w:szCs w:val="24"/>
              </w:rPr>
              <w:t xml:space="preserve">INDICATORI </w:t>
            </w:r>
          </w:p>
        </w:tc>
        <w:tc>
          <w:tcPr>
            <w:tcW w:w="6110" w:type="dxa"/>
            <w:gridSpan w:val="4"/>
            <w:tcBorders>
              <w:top w:val="single" w:sz="4" w:space="0" w:color="000000"/>
              <w:left w:val="single" w:sz="4" w:space="0" w:color="000000"/>
              <w:bottom w:val="single" w:sz="4" w:space="0" w:color="000000"/>
            </w:tcBorders>
            <w:shd w:val="clear" w:color="auto" w:fill="FFFFFF"/>
            <w:vAlign w:val="center"/>
          </w:tcPr>
          <w:p w14:paraId="596B66C9"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b/>
                <w:color w:val="000000"/>
                <w:sz w:val="24"/>
                <w:szCs w:val="24"/>
              </w:rPr>
              <w:t xml:space="preserve">DESCRITTORI </w:t>
            </w:r>
          </w:p>
        </w:tc>
        <w:tc>
          <w:tcPr>
            <w:tcW w:w="1068" w:type="dxa"/>
            <w:tcBorders>
              <w:top w:val="single" w:sz="4" w:space="0" w:color="000000"/>
              <w:left w:val="single" w:sz="4" w:space="0" w:color="000000"/>
              <w:bottom w:val="single" w:sz="4" w:space="0" w:color="000000"/>
            </w:tcBorders>
            <w:shd w:val="clear" w:color="auto" w:fill="FFFFFF"/>
            <w:vAlign w:val="center"/>
          </w:tcPr>
          <w:p w14:paraId="08532189" w14:textId="77777777" w:rsidR="00F75CFF" w:rsidRPr="00001431" w:rsidRDefault="00A82D46">
            <w:pPr>
              <w:pBdr>
                <w:top w:val="nil"/>
                <w:left w:val="nil"/>
                <w:bottom w:val="nil"/>
                <w:right w:val="nil"/>
                <w:between w:val="nil"/>
              </w:pBdr>
              <w:spacing w:after="200"/>
              <w:rPr>
                <w:rFonts w:ascii="Arial" w:eastAsia="Arial" w:hAnsi="Arial" w:cs="Arial"/>
                <w:color w:val="000000"/>
              </w:rPr>
            </w:pPr>
            <w:r w:rsidRPr="00001431">
              <w:rPr>
                <w:rFonts w:ascii="Arial" w:eastAsia="Arial" w:hAnsi="Arial" w:cs="Arial"/>
                <w:b/>
                <w:color w:val="000000"/>
              </w:rPr>
              <w:t xml:space="preserve">LIVELLO </w:t>
            </w:r>
          </w:p>
        </w:tc>
        <w:tc>
          <w:tcPr>
            <w:tcW w:w="72" w:type="dxa"/>
            <w:tcBorders>
              <w:left w:val="single" w:sz="4" w:space="0" w:color="000000"/>
            </w:tcBorders>
          </w:tcPr>
          <w:p w14:paraId="783A498D"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r>
      <w:tr w:rsidR="00F75CFF" w14:paraId="12ECF645" w14:textId="77777777">
        <w:trPr>
          <w:trHeight w:val="23"/>
        </w:trPr>
        <w:tc>
          <w:tcPr>
            <w:tcW w:w="27" w:type="dxa"/>
          </w:tcPr>
          <w:p w14:paraId="6A9BC628"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2915" w:type="dxa"/>
            <w:gridSpan w:val="2"/>
            <w:vMerge w:val="restart"/>
            <w:tcBorders>
              <w:left w:val="single" w:sz="4" w:space="0" w:color="000000"/>
              <w:bottom w:val="single" w:sz="4" w:space="0" w:color="000000"/>
            </w:tcBorders>
            <w:vAlign w:val="center"/>
          </w:tcPr>
          <w:p w14:paraId="750DCB9D"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Osserva in modo diretto e indiretto la realtà per identificare fatti, fenomeni, problemi, avvalendosi di conoscenze e procedure scientifiche</w:t>
            </w:r>
          </w:p>
        </w:tc>
        <w:tc>
          <w:tcPr>
            <w:tcW w:w="983" w:type="dxa"/>
            <w:tcBorders>
              <w:left w:val="single" w:sz="4" w:space="0" w:color="000000"/>
              <w:bottom w:val="single" w:sz="4" w:space="0" w:color="000000"/>
            </w:tcBorders>
          </w:tcPr>
          <w:p w14:paraId="2D493322"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proofErr w:type="spellStart"/>
            <w:r>
              <w:rPr>
                <w:rFonts w:ascii="Arial" w:eastAsia="Arial" w:hAnsi="Arial" w:cs="Arial"/>
                <w:color w:val="000000"/>
                <w:sz w:val="24"/>
                <w:szCs w:val="24"/>
              </w:rPr>
              <w:t>Liv</w:t>
            </w:r>
            <w:proofErr w:type="spellEnd"/>
            <w:r>
              <w:rPr>
                <w:rFonts w:ascii="Arial" w:eastAsia="Arial" w:hAnsi="Arial" w:cs="Arial"/>
                <w:color w:val="000000"/>
                <w:sz w:val="24"/>
                <w:szCs w:val="24"/>
              </w:rPr>
              <w:t xml:space="preserve"> 4 </w:t>
            </w:r>
          </w:p>
        </w:tc>
        <w:tc>
          <w:tcPr>
            <w:tcW w:w="5127" w:type="dxa"/>
            <w:gridSpan w:val="3"/>
            <w:tcBorders>
              <w:left w:val="single" w:sz="4" w:space="0" w:color="000000"/>
              <w:bottom w:val="single" w:sz="4" w:space="0" w:color="000000"/>
            </w:tcBorders>
            <w:vAlign w:val="center"/>
          </w:tcPr>
          <w:p w14:paraId="6C3B64CF"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 xml:space="preserve">Osserva in modo diretto e indiretto la realtà per identificare fatti, fenomeni, </w:t>
            </w:r>
          </w:p>
          <w:p w14:paraId="3D9741A6"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problemi, avvalendosi di conoscenze e procedure scientifiche.</w:t>
            </w:r>
          </w:p>
        </w:tc>
        <w:tc>
          <w:tcPr>
            <w:tcW w:w="1068" w:type="dxa"/>
            <w:tcBorders>
              <w:left w:val="single" w:sz="4" w:space="0" w:color="000000"/>
              <w:bottom w:val="single" w:sz="4" w:space="0" w:color="000000"/>
            </w:tcBorders>
          </w:tcPr>
          <w:p w14:paraId="6EBE5F3C"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72" w:type="dxa"/>
            <w:tcBorders>
              <w:left w:val="single" w:sz="4" w:space="0" w:color="000000"/>
            </w:tcBorders>
          </w:tcPr>
          <w:p w14:paraId="18586A26"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r>
      <w:tr w:rsidR="00F75CFF" w14:paraId="52FD76EF" w14:textId="77777777">
        <w:trPr>
          <w:trHeight w:val="23"/>
        </w:trPr>
        <w:tc>
          <w:tcPr>
            <w:tcW w:w="27" w:type="dxa"/>
          </w:tcPr>
          <w:p w14:paraId="27B06CF7"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2915" w:type="dxa"/>
            <w:gridSpan w:val="2"/>
            <w:vMerge/>
            <w:tcBorders>
              <w:left w:val="single" w:sz="4" w:space="0" w:color="000000"/>
              <w:bottom w:val="single" w:sz="4" w:space="0" w:color="000000"/>
            </w:tcBorders>
            <w:vAlign w:val="center"/>
          </w:tcPr>
          <w:p w14:paraId="3651068A" w14:textId="77777777" w:rsidR="00F75CFF" w:rsidRDefault="00F75CFF">
            <w:pPr>
              <w:widowControl w:val="0"/>
              <w:pBdr>
                <w:top w:val="nil"/>
                <w:left w:val="nil"/>
                <w:bottom w:val="nil"/>
                <w:right w:val="nil"/>
                <w:between w:val="nil"/>
              </w:pBdr>
              <w:spacing w:line="276" w:lineRule="auto"/>
              <w:rPr>
                <w:rFonts w:ascii="Arial" w:eastAsia="Arial" w:hAnsi="Arial" w:cs="Arial"/>
                <w:color w:val="000000"/>
                <w:sz w:val="24"/>
                <w:szCs w:val="24"/>
              </w:rPr>
            </w:pPr>
          </w:p>
        </w:tc>
        <w:tc>
          <w:tcPr>
            <w:tcW w:w="983" w:type="dxa"/>
            <w:tcBorders>
              <w:left w:val="single" w:sz="4" w:space="0" w:color="000000"/>
              <w:bottom w:val="single" w:sz="4" w:space="0" w:color="000000"/>
            </w:tcBorders>
          </w:tcPr>
          <w:p w14:paraId="5D74A88F"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proofErr w:type="spellStart"/>
            <w:r>
              <w:rPr>
                <w:rFonts w:ascii="Arial" w:eastAsia="Arial" w:hAnsi="Arial" w:cs="Arial"/>
                <w:color w:val="000000"/>
                <w:sz w:val="24"/>
                <w:szCs w:val="24"/>
              </w:rPr>
              <w:t>Liv</w:t>
            </w:r>
            <w:proofErr w:type="spellEnd"/>
            <w:r>
              <w:rPr>
                <w:rFonts w:ascii="Arial" w:eastAsia="Arial" w:hAnsi="Arial" w:cs="Arial"/>
                <w:color w:val="000000"/>
                <w:sz w:val="24"/>
                <w:szCs w:val="24"/>
              </w:rPr>
              <w:t xml:space="preserve"> 3</w:t>
            </w:r>
          </w:p>
        </w:tc>
        <w:tc>
          <w:tcPr>
            <w:tcW w:w="5127" w:type="dxa"/>
            <w:gridSpan w:val="3"/>
            <w:tcBorders>
              <w:left w:val="single" w:sz="4" w:space="0" w:color="000000"/>
              <w:bottom w:val="single" w:sz="4" w:space="0" w:color="000000"/>
            </w:tcBorders>
            <w:vAlign w:val="center"/>
          </w:tcPr>
          <w:p w14:paraId="5F735A47"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Osserva in modo diretto e indiretto la realtà, avvalendosi di conoscenze scientifiche, per identificare fatti, fenomeni, problemi</w:t>
            </w:r>
          </w:p>
        </w:tc>
        <w:tc>
          <w:tcPr>
            <w:tcW w:w="1068" w:type="dxa"/>
            <w:tcBorders>
              <w:left w:val="single" w:sz="4" w:space="0" w:color="000000"/>
              <w:bottom w:val="single" w:sz="4" w:space="0" w:color="000000"/>
            </w:tcBorders>
          </w:tcPr>
          <w:p w14:paraId="675B37F2"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72" w:type="dxa"/>
            <w:tcBorders>
              <w:left w:val="single" w:sz="4" w:space="0" w:color="000000"/>
            </w:tcBorders>
          </w:tcPr>
          <w:p w14:paraId="317E3D2B"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r>
      <w:tr w:rsidR="00F75CFF" w14:paraId="2DB06F8D" w14:textId="77777777">
        <w:trPr>
          <w:trHeight w:val="23"/>
        </w:trPr>
        <w:tc>
          <w:tcPr>
            <w:tcW w:w="27" w:type="dxa"/>
          </w:tcPr>
          <w:p w14:paraId="60C88045"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2915" w:type="dxa"/>
            <w:gridSpan w:val="2"/>
            <w:vMerge/>
            <w:tcBorders>
              <w:left w:val="single" w:sz="4" w:space="0" w:color="000000"/>
              <w:bottom w:val="single" w:sz="4" w:space="0" w:color="000000"/>
            </w:tcBorders>
            <w:vAlign w:val="center"/>
          </w:tcPr>
          <w:p w14:paraId="06EDC1EB" w14:textId="77777777" w:rsidR="00F75CFF" w:rsidRDefault="00F75CFF">
            <w:pPr>
              <w:widowControl w:val="0"/>
              <w:pBdr>
                <w:top w:val="nil"/>
                <w:left w:val="nil"/>
                <w:bottom w:val="nil"/>
                <w:right w:val="nil"/>
                <w:between w:val="nil"/>
              </w:pBdr>
              <w:spacing w:line="276" w:lineRule="auto"/>
              <w:rPr>
                <w:rFonts w:ascii="Arial" w:eastAsia="Arial" w:hAnsi="Arial" w:cs="Arial"/>
                <w:color w:val="000000"/>
                <w:sz w:val="24"/>
                <w:szCs w:val="24"/>
              </w:rPr>
            </w:pPr>
          </w:p>
        </w:tc>
        <w:tc>
          <w:tcPr>
            <w:tcW w:w="983" w:type="dxa"/>
            <w:tcBorders>
              <w:left w:val="single" w:sz="4" w:space="0" w:color="000000"/>
              <w:bottom w:val="single" w:sz="4" w:space="0" w:color="000000"/>
            </w:tcBorders>
          </w:tcPr>
          <w:p w14:paraId="6A350898"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proofErr w:type="spellStart"/>
            <w:r>
              <w:rPr>
                <w:rFonts w:ascii="Arial" w:eastAsia="Arial" w:hAnsi="Arial" w:cs="Arial"/>
                <w:color w:val="000000"/>
                <w:sz w:val="24"/>
                <w:szCs w:val="24"/>
              </w:rPr>
              <w:t>Liv</w:t>
            </w:r>
            <w:proofErr w:type="spellEnd"/>
            <w:r>
              <w:rPr>
                <w:rFonts w:ascii="Arial" w:eastAsia="Arial" w:hAnsi="Arial" w:cs="Arial"/>
                <w:color w:val="000000"/>
                <w:sz w:val="24"/>
                <w:szCs w:val="24"/>
              </w:rPr>
              <w:t xml:space="preserve"> 2 </w:t>
            </w:r>
          </w:p>
        </w:tc>
        <w:tc>
          <w:tcPr>
            <w:tcW w:w="5127" w:type="dxa"/>
            <w:gridSpan w:val="3"/>
            <w:tcBorders>
              <w:left w:val="single" w:sz="4" w:space="0" w:color="000000"/>
              <w:bottom w:val="single" w:sz="4" w:space="0" w:color="000000"/>
            </w:tcBorders>
            <w:vAlign w:val="center"/>
          </w:tcPr>
          <w:p w14:paraId="0F97A037"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Osserva in modo diretto e indiretto la realtà, avvalendosi di semplici conoscenze scientifiche, per identificare fatti, fenomeni, problemi.</w:t>
            </w:r>
          </w:p>
        </w:tc>
        <w:tc>
          <w:tcPr>
            <w:tcW w:w="1068" w:type="dxa"/>
            <w:tcBorders>
              <w:left w:val="single" w:sz="4" w:space="0" w:color="000000"/>
              <w:bottom w:val="single" w:sz="4" w:space="0" w:color="000000"/>
            </w:tcBorders>
          </w:tcPr>
          <w:p w14:paraId="46EA0E29"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72" w:type="dxa"/>
            <w:tcBorders>
              <w:left w:val="single" w:sz="4" w:space="0" w:color="000000"/>
            </w:tcBorders>
          </w:tcPr>
          <w:p w14:paraId="1C2E0CDE"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r>
      <w:tr w:rsidR="00F75CFF" w14:paraId="0A648E1D" w14:textId="77777777">
        <w:trPr>
          <w:trHeight w:val="23"/>
        </w:trPr>
        <w:tc>
          <w:tcPr>
            <w:tcW w:w="27" w:type="dxa"/>
          </w:tcPr>
          <w:p w14:paraId="64B431F6"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2915" w:type="dxa"/>
            <w:gridSpan w:val="2"/>
            <w:vMerge/>
            <w:tcBorders>
              <w:left w:val="single" w:sz="4" w:space="0" w:color="000000"/>
              <w:bottom w:val="single" w:sz="4" w:space="0" w:color="000000"/>
            </w:tcBorders>
            <w:vAlign w:val="center"/>
          </w:tcPr>
          <w:p w14:paraId="6FED9DFB" w14:textId="77777777" w:rsidR="00F75CFF" w:rsidRDefault="00F75CFF">
            <w:pPr>
              <w:widowControl w:val="0"/>
              <w:pBdr>
                <w:top w:val="nil"/>
                <w:left w:val="nil"/>
                <w:bottom w:val="nil"/>
                <w:right w:val="nil"/>
                <w:between w:val="nil"/>
              </w:pBdr>
              <w:spacing w:line="276" w:lineRule="auto"/>
              <w:rPr>
                <w:rFonts w:ascii="Arial" w:eastAsia="Arial" w:hAnsi="Arial" w:cs="Arial"/>
                <w:color w:val="000000"/>
                <w:sz w:val="24"/>
                <w:szCs w:val="24"/>
              </w:rPr>
            </w:pPr>
          </w:p>
        </w:tc>
        <w:tc>
          <w:tcPr>
            <w:tcW w:w="983" w:type="dxa"/>
            <w:tcBorders>
              <w:left w:val="single" w:sz="4" w:space="0" w:color="000000"/>
              <w:bottom w:val="single" w:sz="4" w:space="0" w:color="000000"/>
            </w:tcBorders>
          </w:tcPr>
          <w:p w14:paraId="09D28A71"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proofErr w:type="spellStart"/>
            <w:r>
              <w:rPr>
                <w:rFonts w:ascii="Arial" w:eastAsia="Arial" w:hAnsi="Arial" w:cs="Arial"/>
                <w:color w:val="000000"/>
                <w:sz w:val="24"/>
                <w:szCs w:val="24"/>
              </w:rPr>
              <w:t>Liv</w:t>
            </w:r>
            <w:proofErr w:type="spellEnd"/>
            <w:r>
              <w:rPr>
                <w:rFonts w:ascii="Arial" w:eastAsia="Arial" w:hAnsi="Arial" w:cs="Arial"/>
                <w:color w:val="000000"/>
                <w:sz w:val="24"/>
                <w:szCs w:val="24"/>
              </w:rPr>
              <w:t xml:space="preserve"> 1 </w:t>
            </w:r>
          </w:p>
        </w:tc>
        <w:tc>
          <w:tcPr>
            <w:tcW w:w="5127" w:type="dxa"/>
            <w:gridSpan w:val="3"/>
            <w:tcBorders>
              <w:left w:val="single" w:sz="4" w:space="0" w:color="000000"/>
              <w:bottom w:val="single" w:sz="4" w:space="0" w:color="000000"/>
            </w:tcBorders>
            <w:vAlign w:val="center"/>
          </w:tcPr>
          <w:p w14:paraId="6D15C606"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Osserva in modo diretto la realtà, avvalendosi di semplici conoscenze, e ha difficoltà ad identificare fatti e fenomeni</w:t>
            </w:r>
          </w:p>
        </w:tc>
        <w:tc>
          <w:tcPr>
            <w:tcW w:w="1068" w:type="dxa"/>
            <w:tcBorders>
              <w:left w:val="single" w:sz="4" w:space="0" w:color="000000"/>
              <w:bottom w:val="single" w:sz="4" w:space="0" w:color="000000"/>
            </w:tcBorders>
          </w:tcPr>
          <w:p w14:paraId="775ABE20"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72" w:type="dxa"/>
            <w:tcBorders>
              <w:left w:val="single" w:sz="4" w:space="0" w:color="000000"/>
            </w:tcBorders>
          </w:tcPr>
          <w:p w14:paraId="6F3CCBD5"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r>
      <w:tr w:rsidR="00F75CFF" w14:paraId="55D15884" w14:textId="77777777">
        <w:trPr>
          <w:trHeight w:val="23"/>
        </w:trPr>
        <w:tc>
          <w:tcPr>
            <w:tcW w:w="27" w:type="dxa"/>
          </w:tcPr>
          <w:p w14:paraId="4EAC9905"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2915" w:type="dxa"/>
            <w:gridSpan w:val="2"/>
            <w:vMerge w:val="restart"/>
            <w:tcBorders>
              <w:left w:val="single" w:sz="4" w:space="0" w:color="000000"/>
              <w:bottom w:val="single" w:sz="4" w:space="0" w:color="000000"/>
            </w:tcBorders>
          </w:tcPr>
          <w:p w14:paraId="4E772E48"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Analizza, comprende e valuta criticamente un fenomeno o una situazione problematica, formula ipotesi ed elabora un percorso fattuale per verificarle</w:t>
            </w:r>
          </w:p>
          <w:p w14:paraId="4D375559"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p w14:paraId="5ED22553"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983" w:type="dxa"/>
            <w:tcBorders>
              <w:left w:val="single" w:sz="4" w:space="0" w:color="000000"/>
              <w:bottom w:val="single" w:sz="4" w:space="0" w:color="000000"/>
            </w:tcBorders>
          </w:tcPr>
          <w:p w14:paraId="3EEED3DE"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proofErr w:type="spellStart"/>
            <w:r>
              <w:rPr>
                <w:rFonts w:ascii="Arial" w:eastAsia="Arial" w:hAnsi="Arial" w:cs="Arial"/>
                <w:color w:val="000000"/>
                <w:sz w:val="24"/>
                <w:szCs w:val="24"/>
              </w:rPr>
              <w:t>Liv</w:t>
            </w:r>
            <w:proofErr w:type="spellEnd"/>
            <w:r>
              <w:rPr>
                <w:rFonts w:ascii="Arial" w:eastAsia="Arial" w:hAnsi="Arial" w:cs="Arial"/>
                <w:color w:val="000000"/>
                <w:sz w:val="24"/>
                <w:szCs w:val="24"/>
              </w:rPr>
              <w:t xml:space="preserve"> 4 </w:t>
            </w:r>
          </w:p>
        </w:tc>
        <w:tc>
          <w:tcPr>
            <w:tcW w:w="5127" w:type="dxa"/>
            <w:gridSpan w:val="3"/>
            <w:tcBorders>
              <w:left w:val="single" w:sz="4" w:space="0" w:color="000000"/>
              <w:bottom w:val="single" w:sz="4" w:space="0" w:color="000000"/>
            </w:tcBorders>
            <w:vAlign w:val="center"/>
          </w:tcPr>
          <w:p w14:paraId="6B42C902"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Analizza, comprende e valuta criticamente un fenomeno o una situazione problematica, per formulare ipotesi di spiegazione ed elaborare un coerente e completo percorso fattuale di verifica.</w:t>
            </w:r>
          </w:p>
        </w:tc>
        <w:tc>
          <w:tcPr>
            <w:tcW w:w="1068" w:type="dxa"/>
            <w:tcBorders>
              <w:left w:val="single" w:sz="4" w:space="0" w:color="000000"/>
              <w:bottom w:val="single" w:sz="4" w:space="0" w:color="000000"/>
            </w:tcBorders>
          </w:tcPr>
          <w:p w14:paraId="7C263800"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72" w:type="dxa"/>
            <w:tcBorders>
              <w:left w:val="single" w:sz="4" w:space="0" w:color="000000"/>
            </w:tcBorders>
          </w:tcPr>
          <w:p w14:paraId="613F55F4"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r>
      <w:tr w:rsidR="00F75CFF" w14:paraId="6F8DDC1D" w14:textId="77777777">
        <w:trPr>
          <w:trHeight w:val="23"/>
        </w:trPr>
        <w:tc>
          <w:tcPr>
            <w:tcW w:w="27" w:type="dxa"/>
          </w:tcPr>
          <w:p w14:paraId="5B3DA8DA"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2915" w:type="dxa"/>
            <w:gridSpan w:val="2"/>
            <w:vMerge/>
            <w:tcBorders>
              <w:left w:val="single" w:sz="4" w:space="0" w:color="000000"/>
              <w:bottom w:val="single" w:sz="4" w:space="0" w:color="000000"/>
            </w:tcBorders>
          </w:tcPr>
          <w:p w14:paraId="6783986C" w14:textId="77777777" w:rsidR="00F75CFF" w:rsidRDefault="00F75CFF">
            <w:pPr>
              <w:widowControl w:val="0"/>
              <w:pBdr>
                <w:top w:val="nil"/>
                <w:left w:val="nil"/>
                <w:bottom w:val="nil"/>
                <w:right w:val="nil"/>
                <w:between w:val="nil"/>
              </w:pBdr>
              <w:spacing w:line="276" w:lineRule="auto"/>
              <w:rPr>
                <w:rFonts w:ascii="Arial" w:eastAsia="Arial" w:hAnsi="Arial" w:cs="Arial"/>
                <w:color w:val="000000"/>
                <w:sz w:val="24"/>
                <w:szCs w:val="24"/>
              </w:rPr>
            </w:pPr>
          </w:p>
        </w:tc>
        <w:tc>
          <w:tcPr>
            <w:tcW w:w="983" w:type="dxa"/>
            <w:tcBorders>
              <w:left w:val="single" w:sz="4" w:space="0" w:color="000000"/>
              <w:bottom w:val="single" w:sz="4" w:space="0" w:color="000000"/>
            </w:tcBorders>
          </w:tcPr>
          <w:p w14:paraId="3E7B5049"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proofErr w:type="spellStart"/>
            <w:r>
              <w:rPr>
                <w:rFonts w:ascii="Arial" w:eastAsia="Arial" w:hAnsi="Arial" w:cs="Arial"/>
                <w:color w:val="000000"/>
                <w:sz w:val="24"/>
                <w:szCs w:val="24"/>
              </w:rPr>
              <w:t>Liv</w:t>
            </w:r>
            <w:proofErr w:type="spellEnd"/>
            <w:r>
              <w:rPr>
                <w:rFonts w:ascii="Arial" w:eastAsia="Arial" w:hAnsi="Arial" w:cs="Arial"/>
                <w:color w:val="000000"/>
                <w:sz w:val="24"/>
                <w:szCs w:val="24"/>
              </w:rPr>
              <w:t xml:space="preserve"> 3</w:t>
            </w:r>
          </w:p>
        </w:tc>
        <w:tc>
          <w:tcPr>
            <w:tcW w:w="5127" w:type="dxa"/>
            <w:gridSpan w:val="3"/>
            <w:tcBorders>
              <w:left w:val="single" w:sz="4" w:space="0" w:color="000000"/>
              <w:bottom w:val="single" w:sz="4" w:space="0" w:color="000000"/>
            </w:tcBorders>
            <w:vAlign w:val="center"/>
          </w:tcPr>
          <w:p w14:paraId="1BC3CD53"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Analizza, comprende e valuta un fenomeno o una situazione problematica per formulare ipotesi di spiegazione e per elaborare percorsi di verifica.</w:t>
            </w:r>
          </w:p>
        </w:tc>
        <w:tc>
          <w:tcPr>
            <w:tcW w:w="1068" w:type="dxa"/>
            <w:tcBorders>
              <w:left w:val="single" w:sz="4" w:space="0" w:color="000000"/>
              <w:bottom w:val="single" w:sz="4" w:space="0" w:color="000000"/>
            </w:tcBorders>
          </w:tcPr>
          <w:p w14:paraId="41A8A399"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72" w:type="dxa"/>
            <w:tcBorders>
              <w:left w:val="single" w:sz="4" w:space="0" w:color="000000"/>
            </w:tcBorders>
          </w:tcPr>
          <w:p w14:paraId="7D98F221"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r>
      <w:tr w:rsidR="00F75CFF" w14:paraId="21685CE3" w14:textId="77777777">
        <w:trPr>
          <w:trHeight w:val="23"/>
        </w:trPr>
        <w:tc>
          <w:tcPr>
            <w:tcW w:w="27" w:type="dxa"/>
          </w:tcPr>
          <w:p w14:paraId="304235C1"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2915" w:type="dxa"/>
            <w:gridSpan w:val="2"/>
            <w:vMerge/>
            <w:tcBorders>
              <w:left w:val="single" w:sz="4" w:space="0" w:color="000000"/>
              <w:bottom w:val="single" w:sz="4" w:space="0" w:color="000000"/>
            </w:tcBorders>
          </w:tcPr>
          <w:p w14:paraId="7714F245" w14:textId="77777777" w:rsidR="00F75CFF" w:rsidRDefault="00F75CFF">
            <w:pPr>
              <w:widowControl w:val="0"/>
              <w:pBdr>
                <w:top w:val="nil"/>
                <w:left w:val="nil"/>
                <w:bottom w:val="nil"/>
                <w:right w:val="nil"/>
                <w:between w:val="nil"/>
              </w:pBdr>
              <w:spacing w:line="276" w:lineRule="auto"/>
              <w:rPr>
                <w:rFonts w:ascii="Arial" w:eastAsia="Arial" w:hAnsi="Arial" w:cs="Arial"/>
                <w:color w:val="000000"/>
                <w:sz w:val="24"/>
                <w:szCs w:val="24"/>
              </w:rPr>
            </w:pPr>
          </w:p>
        </w:tc>
        <w:tc>
          <w:tcPr>
            <w:tcW w:w="983" w:type="dxa"/>
            <w:tcBorders>
              <w:left w:val="single" w:sz="4" w:space="0" w:color="000000"/>
              <w:bottom w:val="single" w:sz="4" w:space="0" w:color="000000"/>
            </w:tcBorders>
          </w:tcPr>
          <w:p w14:paraId="799F3401"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proofErr w:type="spellStart"/>
            <w:r>
              <w:rPr>
                <w:rFonts w:ascii="Arial" w:eastAsia="Arial" w:hAnsi="Arial" w:cs="Arial"/>
                <w:color w:val="000000"/>
                <w:sz w:val="24"/>
                <w:szCs w:val="24"/>
              </w:rPr>
              <w:t>Liv</w:t>
            </w:r>
            <w:proofErr w:type="spellEnd"/>
            <w:r>
              <w:rPr>
                <w:rFonts w:ascii="Arial" w:eastAsia="Arial" w:hAnsi="Arial" w:cs="Arial"/>
                <w:color w:val="000000"/>
                <w:sz w:val="24"/>
                <w:szCs w:val="24"/>
              </w:rPr>
              <w:t xml:space="preserve"> 2 </w:t>
            </w:r>
          </w:p>
        </w:tc>
        <w:tc>
          <w:tcPr>
            <w:tcW w:w="5127" w:type="dxa"/>
            <w:gridSpan w:val="3"/>
            <w:tcBorders>
              <w:left w:val="single" w:sz="4" w:space="0" w:color="000000"/>
              <w:bottom w:val="single" w:sz="4" w:space="0" w:color="000000"/>
            </w:tcBorders>
            <w:vAlign w:val="center"/>
          </w:tcPr>
          <w:p w14:paraId="6B9AFCC7"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Analizza, comprende e valuta un fenomeno o una situazione problematica per formulare ipotesi di spiegazione e per elaborare semplici percorsi di verifica</w:t>
            </w:r>
          </w:p>
        </w:tc>
        <w:tc>
          <w:tcPr>
            <w:tcW w:w="1068" w:type="dxa"/>
            <w:vMerge w:val="restart"/>
            <w:tcBorders>
              <w:left w:val="single" w:sz="4" w:space="0" w:color="000000"/>
              <w:bottom w:val="single" w:sz="4" w:space="0" w:color="000000"/>
            </w:tcBorders>
          </w:tcPr>
          <w:p w14:paraId="33E04638"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72" w:type="dxa"/>
            <w:tcBorders>
              <w:left w:val="single" w:sz="4" w:space="0" w:color="000000"/>
            </w:tcBorders>
          </w:tcPr>
          <w:p w14:paraId="3DF2A9C9"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r>
      <w:tr w:rsidR="00F75CFF" w14:paraId="26AAFC74" w14:textId="77777777">
        <w:trPr>
          <w:trHeight w:val="23"/>
        </w:trPr>
        <w:tc>
          <w:tcPr>
            <w:tcW w:w="27" w:type="dxa"/>
          </w:tcPr>
          <w:p w14:paraId="3BC03447"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2915" w:type="dxa"/>
            <w:gridSpan w:val="2"/>
            <w:vMerge/>
            <w:tcBorders>
              <w:left w:val="single" w:sz="4" w:space="0" w:color="000000"/>
              <w:bottom w:val="single" w:sz="4" w:space="0" w:color="000000"/>
            </w:tcBorders>
          </w:tcPr>
          <w:p w14:paraId="57A24A07" w14:textId="77777777" w:rsidR="00F75CFF" w:rsidRDefault="00F75CFF">
            <w:pPr>
              <w:widowControl w:val="0"/>
              <w:pBdr>
                <w:top w:val="nil"/>
                <w:left w:val="nil"/>
                <w:bottom w:val="nil"/>
                <w:right w:val="nil"/>
                <w:between w:val="nil"/>
              </w:pBdr>
              <w:spacing w:line="276" w:lineRule="auto"/>
              <w:rPr>
                <w:rFonts w:ascii="Arial" w:eastAsia="Arial" w:hAnsi="Arial" w:cs="Arial"/>
                <w:color w:val="000000"/>
                <w:sz w:val="24"/>
                <w:szCs w:val="24"/>
              </w:rPr>
            </w:pPr>
          </w:p>
        </w:tc>
        <w:tc>
          <w:tcPr>
            <w:tcW w:w="983" w:type="dxa"/>
            <w:tcBorders>
              <w:top w:val="single" w:sz="4" w:space="0" w:color="000000"/>
              <w:left w:val="single" w:sz="4" w:space="0" w:color="000000"/>
              <w:bottom w:val="single" w:sz="4" w:space="0" w:color="000000"/>
            </w:tcBorders>
          </w:tcPr>
          <w:p w14:paraId="07FEDE44"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proofErr w:type="spellStart"/>
            <w:r>
              <w:rPr>
                <w:rFonts w:ascii="Arial" w:eastAsia="Arial" w:hAnsi="Arial" w:cs="Arial"/>
                <w:color w:val="000000"/>
                <w:sz w:val="24"/>
                <w:szCs w:val="24"/>
              </w:rPr>
              <w:t>Liv</w:t>
            </w:r>
            <w:proofErr w:type="spellEnd"/>
            <w:r>
              <w:rPr>
                <w:rFonts w:ascii="Arial" w:eastAsia="Arial" w:hAnsi="Arial" w:cs="Arial"/>
                <w:color w:val="000000"/>
                <w:sz w:val="24"/>
                <w:szCs w:val="24"/>
              </w:rPr>
              <w:t xml:space="preserve"> 1 </w:t>
            </w:r>
          </w:p>
        </w:tc>
        <w:tc>
          <w:tcPr>
            <w:tcW w:w="5127" w:type="dxa"/>
            <w:gridSpan w:val="3"/>
            <w:tcBorders>
              <w:top w:val="single" w:sz="4" w:space="0" w:color="000000"/>
              <w:left w:val="single" w:sz="4" w:space="0" w:color="000000"/>
              <w:bottom w:val="single" w:sz="4" w:space="0" w:color="000000"/>
            </w:tcBorders>
            <w:vAlign w:val="center"/>
          </w:tcPr>
          <w:p w14:paraId="57A18382"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Analizza con difficoltà un fenomeno o una situazione problematica per formulare ipotesi di spiegazione</w:t>
            </w:r>
          </w:p>
        </w:tc>
        <w:tc>
          <w:tcPr>
            <w:tcW w:w="1068" w:type="dxa"/>
            <w:vMerge/>
            <w:tcBorders>
              <w:left w:val="single" w:sz="4" w:space="0" w:color="000000"/>
              <w:bottom w:val="single" w:sz="4" w:space="0" w:color="000000"/>
            </w:tcBorders>
          </w:tcPr>
          <w:p w14:paraId="6A3F03E4" w14:textId="77777777" w:rsidR="00F75CFF" w:rsidRDefault="00F75CFF">
            <w:pPr>
              <w:widowControl w:val="0"/>
              <w:pBdr>
                <w:top w:val="nil"/>
                <w:left w:val="nil"/>
                <w:bottom w:val="nil"/>
                <w:right w:val="nil"/>
                <w:between w:val="nil"/>
              </w:pBdr>
              <w:spacing w:line="276" w:lineRule="auto"/>
              <w:rPr>
                <w:rFonts w:ascii="Arial" w:eastAsia="Arial" w:hAnsi="Arial" w:cs="Arial"/>
                <w:color w:val="000000"/>
                <w:sz w:val="24"/>
                <w:szCs w:val="24"/>
              </w:rPr>
            </w:pPr>
          </w:p>
        </w:tc>
        <w:tc>
          <w:tcPr>
            <w:tcW w:w="72" w:type="dxa"/>
            <w:tcBorders>
              <w:left w:val="single" w:sz="4" w:space="0" w:color="000000"/>
            </w:tcBorders>
          </w:tcPr>
          <w:p w14:paraId="0E8530BA"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r>
      <w:tr w:rsidR="00F75CFF" w14:paraId="2D69B0A2" w14:textId="77777777">
        <w:trPr>
          <w:trHeight w:val="23"/>
        </w:trPr>
        <w:tc>
          <w:tcPr>
            <w:tcW w:w="27" w:type="dxa"/>
          </w:tcPr>
          <w:p w14:paraId="08A3C06A"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2915" w:type="dxa"/>
            <w:gridSpan w:val="2"/>
            <w:vMerge w:val="restart"/>
            <w:tcBorders>
              <w:top w:val="single" w:sz="4" w:space="0" w:color="000000"/>
              <w:left w:val="single" w:sz="4" w:space="0" w:color="000000"/>
              <w:bottom w:val="single" w:sz="4" w:space="0" w:color="000000"/>
            </w:tcBorders>
            <w:vAlign w:val="center"/>
          </w:tcPr>
          <w:p w14:paraId="0D1966EC"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Precisione e destrezza nell’utilizzo degli strumenti e delle tecnologie</w:t>
            </w:r>
          </w:p>
          <w:p w14:paraId="228E18FE"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983" w:type="dxa"/>
            <w:tcBorders>
              <w:top w:val="single" w:sz="4" w:space="0" w:color="000000"/>
              <w:left w:val="single" w:sz="4" w:space="0" w:color="000000"/>
              <w:bottom w:val="single" w:sz="4" w:space="0" w:color="000000"/>
            </w:tcBorders>
          </w:tcPr>
          <w:p w14:paraId="40619706"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proofErr w:type="spellStart"/>
            <w:r>
              <w:rPr>
                <w:rFonts w:ascii="Arial" w:eastAsia="Arial" w:hAnsi="Arial" w:cs="Arial"/>
                <w:color w:val="000000"/>
                <w:sz w:val="24"/>
                <w:szCs w:val="24"/>
              </w:rPr>
              <w:t>Liv</w:t>
            </w:r>
            <w:proofErr w:type="spellEnd"/>
            <w:r>
              <w:rPr>
                <w:rFonts w:ascii="Arial" w:eastAsia="Arial" w:hAnsi="Arial" w:cs="Arial"/>
                <w:color w:val="000000"/>
                <w:sz w:val="24"/>
                <w:szCs w:val="24"/>
              </w:rPr>
              <w:t xml:space="preserve"> 4 </w:t>
            </w:r>
          </w:p>
        </w:tc>
        <w:tc>
          <w:tcPr>
            <w:tcW w:w="5127" w:type="dxa"/>
            <w:gridSpan w:val="3"/>
            <w:tcBorders>
              <w:top w:val="single" w:sz="4" w:space="0" w:color="000000"/>
              <w:left w:val="single" w:sz="4" w:space="0" w:color="000000"/>
              <w:bottom w:val="single" w:sz="4" w:space="0" w:color="000000"/>
            </w:tcBorders>
          </w:tcPr>
          <w:p w14:paraId="7AEB9758"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 xml:space="preserve">Usa strumenti e tecnologie con precisione, destrezza e efficienza. </w:t>
            </w:r>
          </w:p>
        </w:tc>
        <w:tc>
          <w:tcPr>
            <w:tcW w:w="1068" w:type="dxa"/>
            <w:tcBorders>
              <w:top w:val="single" w:sz="4" w:space="0" w:color="000000"/>
              <w:left w:val="single" w:sz="4" w:space="0" w:color="000000"/>
              <w:bottom w:val="single" w:sz="4" w:space="0" w:color="000000"/>
            </w:tcBorders>
          </w:tcPr>
          <w:p w14:paraId="3B1A06D3"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72" w:type="dxa"/>
            <w:tcBorders>
              <w:left w:val="single" w:sz="4" w:space="0" w:color="000000"/>
            </w:tcBorders>
          </w:tcPr>
          <w:p w14:paraId="7084B03B"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r>
      <w:tr w:rsidR="00F75CFF" w14:paraId="2438CB97" w14:textId="77777777">
        <w:trPr>
          <w:trHeight w:val="23"/>
        </w:trPr>
        <w:tc>
          <w:tcPr>
            <w:tcW w:w="27" w:type="dxa"/>
          </w:tcPr>
          <w:p w14:paraId="4AAA1197"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2915" w:type="dxa"/>
            <w:gridSpan w:val="2"/>
            <w:vMerge/>
            <w:tcBorders>
              <w:top w:val="single" w:sz="4" w:space="0" w:color="000000"/>
              <w:left w:val="single" w:sz="4" w:space="0" w:color="000000"/>
              <w:bottom w:val="single" w:sz="4" w:space="0" w:color="000000"/>
            </w:tcBorders>
            <w:vAlign w:val="center"/>
          </w:tcPr>
          <w:p w14:paraId="7971A66B" w14:textId="77777777" w:rsidR="00F75CFF" w:rsidRDefault="00F75CFF">
            <w:pPr>
              <w:widowControl w:val="0"/>
              <w:pBdr>
                <w:top w:val="nil"/>
                <w:left w:val="nil"/>
                <w:bottom w:val="nil"/>
                <w:right w:val="nil"/>
                <w:between w:val="nil"/>
              </w:pBdr>
              <w:spacing w:line="276" w:lineRule="auto"/>
              <w:rPr>
                <w:rFonts w:ascii="Arial" w:eastAsia="Arial" w:hAnsi="Arial" w:cs="Arial"/>
                <w:color w:val="000000"/>
                <w:sz w:val="24"/>
                <w:szCs w:val="24"/>
              </w:rPr>
            </w:pPr>
          </w:p>
        </w:tc>
        <w:tc>
          <w:tcPr>
            <w:tcW w:w="983" w:type="dxa"/>
            <w:tcBorders>
              <w:left w:val="single" w:sz="4" w:space="0" w:color="000000"/>
              <w:bottom w:val="single" w:sz="4" w:space="0" w:color="000000"/>
            </w:tcBorders>
          </w:tcPr>
          <w:p w14:paraId="180A4B8A"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proofErr w:type="spellStart"/>
            <w:r>
              <w:rPr>
                <w:rFonts w:ascii="Arial" w:eastAsia="Arial" w:hAnsi="Arial" w:cs="Arial"/>
                <w:color w:val="000000"/>
                <w:sz w:val="24"/>
                <w:szCs w:val="24"/>
              </w:rPr>
              <w:t>Liv</w:t>
            </w:r>
            <w:proofErr w:type="spellEnd"/>
            <w:r>
              <w:rPr>
                <w:rFonts w:ascii="Arial" w:eastAsia="Arial" w:hAnsi="Arial" w:cs="Arial"/>
                <w:color w:val="000000"/>
                <w:sz w:val="24"/>
                <w:szCs w:val="24"/>
              </w:rPr>
              <w:t xml:space="preserve"> 3</w:t>
            </w:r>
          </w:p>
        </w:tc>
        <w:tc>
          <w:tcPr>
            <w:tcW w:w="5127" w:type="dxa"/>
            <w:gridSpan w:val="3"/>
            <w:tcBorders>
              <w:left w:val="single" w:sz="4" w:space="0" w:color="000000"/>
              <w:bottom w:val="single" w:sz="4" w:space="0" w:color="000000"/>
            </w:tcBorders>
          </w:tcPr>
          <w:p w14:paraId="5E009990"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Usa strumenti e tecnologie con discreta precisione e destrezza.</w:t>
            </w:r>
          </w:p>
        </w:tc>
        <w:tc>
          <w:tcPr>
            <w:tcW w:w="1068" w:type="dxa"/>
            <w:tcBorders>
              <w:left w:val="single" w:sz="4" w:space="0" w:color="000000"/>
              <w:bottom w:val="single" w:sz="4" w:space="0" w:color="000000"/>
            </w:tcBorders>
          </w:tcPr>
          <w:p w14:paraId="58101E80"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72" w:type="dxa"/>
            <w:tcBorders>
              <w:left w:val="single" w:sz="4" w:space="0" w:color="000000"/>
            </w:tcBorders>
          </w:tcPr>
          <w:p w14:paraId="7D6EF1A2"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r>
      <w:tr w:rsidR="00F75CFF" w14:paraId="7548278D" w14:textId="77777777">
        <w:trPr>
          <w:trHeight w:val="23"/>
        </w:trPr>
        <w:tc>
          <w:tcPr>
            <w:tcW w:w="27" w:type="dxa"/>
          </w:tcPr>
          <w:p w14:paraId="31E71D86"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2915" w:type="dxa"/>
            <w:gridSpan w:val="2"/>
            <w:vMerge/>
            <w:tcBorders>
              <w:top w:val="single" w:sz="4" w:space="0" w:color="000000"/>
              <w:left w:val="single" w:sz="4" w:space="0" w:color="000000"/>
              <w:bottom w:val="single" w:sz="4" w:space="0" w:color="000000"/>
            </w:tcBorders>
            <w:vAlign w:val="center"/>
          </w:tcPr>
          <w:p w14:paraId="0A6463F7" w14:textId="77777777" w:rsidR="00F75CFF" w:rsidRDefault="00F75CFF">
            <w:pPr>
              <w:widowControl w:val="0"/>
              <w:pBdr>
                <w:top w:val="nil"/>
                <w:left w:val="nil"/>
                <w:bottom w:val="nil"/>
                <w:right w:val="nil"/>
                <w:between w:val="nil"/>
              </w:pBdr>
              <w:spacing w:line="276" w:lineRule="auto"/>
              <w:rPr>
                <w:rFonts w:ascii="Arial" w:eastAsia="Arial" w:hAnsi="Arial" w:cs="Arial"/>
                <w:color w:val="000000"/>
                <w:sz w:val="24"/>
                <w:szCs w:val="24"/>
              </w:rPr>
            </w:pPr>
          </w:p>
        </w:tc>
        <w:tc>
          <w:tcPr>
            <w:tcW w:w="983" w:type="dxa"/>
            <w:tcBorders>
              <w:left w:val="single" w:sz="4" w:space="0" w:color="000000"/>
              <w:bottom w:val="single" w:sz="4" w:space="0" w:color="000000"/>
            </w:tcBorders>
          </w:tcPr>
          <w:p w14:paraId="485BBCBE"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proofErr w:type="spellStart"/>
            <w:r>
              <w:rPr>
                <w:rFonts w:ascii="Arial" w:eastAsia="Arial" w:hAnsi="Arial" w:cs="Arial"/>
                <w:color w:val="000000"/>
                <w:sz w:val="24"/>
                <w:szCs w:val="24"/>
              </w:rPr>
              <w:t>Liv</w:t>
            </w:r>
            <w:proofErr w:type="spellEnd"/>
            <w:r>
              <w:rPr>
                <w:rFonts w:ascii="Arial" w:eastAsia="Arial" w:hAnsi="Arial" w:cs="Arial"/>
                <w:color w:val="000000"/>
                <w:sz w:val="24"/>
                <w:szCs w:val="24"/>
              </w:rPr>
              <w:t xml:space="preserve"> 2 </w:t>
            </w:r>
          </w:p>
        </w:tc>
        <w:tc>
          <w:tcPr>
            <w:tcW w:w="5127" w:type="dxa"/>
            <w:gridSpan w:val="3"/>
            <w:tcBorders>
              <w:left w:val="single" w:sz="4" w:space="0" w:color="000000"/>
              <w:bottom w:val="single" w:sz="4" w:space="0" w:color="000000"/>
            </w:tcBorders>
          </w:tcPr>
          <w:p w14:paraId="02649FD7"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 xml:space="preserve">Usa strumenti e tecnologie al minimo delle loro potenzialità </w:t>
            </w:r>
          </w:p>
        </w:tc>
        <w:tc>
          <w:tcPr>
            <w:tcW w:w="1068" w:type="dxa"/>
            <w:tcBorders>
              <w:left w:val="single" w:sz="4" w:space="0" w:color="000000"/>
              <w:bottom w:val="single" w:sz="4" w:space="0" w:color="000000"/>
            </w:tcBorders>
          </w:tcPr>
          <w:p w14:paraId="6954B446"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72" w:type="dxa"/>
            <w:tcBorders>
              <w:left w:val="single" w:sz="4" w:space="0" w:color="000000"/>
            </w:tcBorders>
          </w:tcPr>
          <w:p w14:paraId="7194D1F9"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r>
      <w:tr w:rsidR="00F75CFF" w14:paraId="001A01BC" w14:textId="77777777">
        <w:trPr>
          <w:trHeight w:val="23"/>
        </w:trPr>
        <w:tc>
          <w:tcPr>
            <w:tcW w:w="27" w:type="dxa"/>
          </w:tcPr>
          <w:p w14:paraId="6C225437"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2915" w:type="dxa"/>
            <w:gridSpan w:val="2"/>
            <w:vMerge/>
            <w:tcBorders>
              <w:top w:val="single" w:sz="4" w:space="0" w:color="000000"/>
              <w:left w:val="single" w:sz="4" w:space="0" w:color="000000"/>
              <w:bottom w:val="single" w:sz="4" w:space="0" w:color="000000"/>
            </w:tcBorders>
            <w:vAlign w:val="center"/>
          </w:tcPr>
          <w:p w14:paraId="7C05B5E4" w14:textId="77777777" w:rsidR="00F75CFF" w:rsidRDefault="00F75CFF">
            <w:pPr>
              <w:widowControl w:val="0"/>
              <w:pBdr>
                <w:top w:val="nil"/>
                <w:left w:val="nil"/>
                <w:bottom w:val="nil"/>
                <w:right w:val="nil"/>
                <w:between w:val="nil"/>
              </w:pBdr>
              <w:spacing w:line="276" w:lineRule="auto"/>
              <w:rPr>
                <w:rFonts w:ascii="Arial" w:eastAsia="Arial" w:hAnsi="Arial" w:cs="Arial"/>
                <w:color w:val="000000"/>
                <w:sz w:val="24"/>
                <w:szCs w:val="24"/>
              </w:rPr>
            </w:pPr>
          </w:p>
        </w:tc>
        <w:tc>
          <w:tcPr>
            <w:tcW w:w="983" w:type="dxa"/>
            <w:tcBorders>
              <w:left w:val="single" w:sz="4" w:space="0" w:color="000000"/>
              <w:bottom w:val="single" w:sz="4" w:space="0" w:color="000000"/>
            </w:tcBorders>
          </w:tcPr>
          <w:p w14:paraId="021FEC09"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proofErr w:type="spellStart"/>
            <w:r>
              <w:rPr>
                <w:rFonts w:ascii="Arial" w:eastAsia="Arial" w:hAnsi="Arial" w:cs="Arial"/>
                <w:color w:val="000000"/>
                <w:sz w:val="24"/>
                <w:szCs w:val="24"/>
              </w:rPr>
              <w:t>Liv</w:t>
            </w:r>
            <w:proofErr w:type="spellEnd"/>
            <w:r>
              <w:rPr>
                <w:rFonts w:ascii="Arial" w:eastAsia="Arial" w:hAnsi="Arial" w:cs="Arial"/>
                <w:color w:val="000000"/>
                <w:sz w:val="24"/>
                <w:szCs w:val="24"/>
              </w:rPr>
              <w:t xml:space="preserve"> 1 </w:t>
            </w:r>
          </w:p>
        </w:tc>
        <w:tc>
          <w:tcPr>
            <w:tcW w:w="5127" w:type="dxa"/>
            <w:gridSpan w:val="3"/>
            <w:tcBorders>
              <w:left w:val="single" w:sz="4" w:space="0" w:color="000000"/>
              <w:bottom w:val="single" w:sz="4" w:space="0" w:color="000000"/>
            </w:tcBorders>
          </w:tcPr>
          <w:p w14:paraId="1DAEC0A8"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 xml:space="preserve">Utilizza gli strumenti e le tecnologie in modo assolutamente inadeguato </w:t>
            </w:r>
          </w:p>
        </w:tc>
        <w:tc>
          <w:tcPr>
            <w:tcW w:w="1068" w:type="dxa"/>
            <w:tcBorders>
              <w:left w:val="single" w:sz="4" w:space="0" w:color="000000"/>
              <w:bottom w:val="single" w:sz="4" w:space="0" w:color="000000"/>
            </w:tcBorders>
          </w:tcPr>
          <w:p w14:paraId="5421A707"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c>
          <w:tcPr>
            <w:tcW w:w="72" w:type="dxa"/>
            <w:tcBorders>
              <w:left w:val="single" w:sz="4" w:space="0" w:color="000000"/>
            </w:tcBorders>
          </w:tcPr>
          <w:p w14:paraId="2A1198A7"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c>
      </w:tr>
    </w:tbl>
    <w:p w14:paraId="00C12C38"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tbl>
      <w:tblPr>
        <w:tblStyle w:val="a2"/>
        <w:tblW w:w="100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23"/>
        <w:gridCol w:w="1666"/>
        <w:gridCol w:w="350"/>
        <w:gridCol w:w="1723"/>
        <w:gridCol w:w="350"/>
        <w:gridCol w:w="1615"/>
        <w:gridCol w:w="355"/>
        <w:gridCol w:w="1748"/>
        <w:gridCol w:w="350"/>
      </w:tblGrid>
      <w:tr w:rsidR="00F75CFF" w14:paraId="3DC52DEA" w14:textId="77777777">
        <w:trPr>
          <w:trHeight w:val="269"/>
        </w:trPr>
        <w:tc>
          <w:tcPr>
            <w:tcW w:w="1923" w:type="dxa"/>
          </w:tcPr>
          <w:p w14:paraId="0DCA0630"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b/>
                <w:color w:val="000000"/>
                <w:sz w:val="24"/>
                <w:szCs w:val="24"/>
              </w:rPr>
              <w:t>LIVELLO</w:t>
            </w:r>
          </w:p>
        </w:tc>
        <w:tc>
          <w:tcPr>
            <w:tcW w:w="1666" w:type="dxa"/>
          </w:tcPr>
          <w:p w14:paraId="1A5C16E0"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AVANZATO</w:t>
            </w:r>
          </w:p>
        </w:tc>
        <w:tc>
          <w:tcPr>
            <w:tcW w:w="350" w:type="dxa"/>
          </w:tcPr>
          <w:p w14:paraId="59E64758"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4</w:t>
            </w:r>
          </w:p>
        </w:tc>
        <w:tc>
          <w:tcPr>
            <w:tcW w:w="1723" w:type="dxa"/>
            <w:tcBorders>
              <w:bottom w:val="single" w:sz="4" w:space="0" w:color="000000"/>
            </w:tcBorders>
          </w:tcPr>
          <w:p w14:paraId="724BEF1B"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INTERMEDIO</w:t>
            </w:r>
          </w:p>
        </w:tc>
        <w:tc>
          <w:tcPr>
            <w:tcW w:w="350" w:type="dxa"/>
            <w:tcBorders>
              <w:bottom w:val="single" w:sz="4" w:space="0" w:color="000000"/>
            </w:tcBorders>
          </w:tcPr>
          <w:p w14:paraId="6620CD7A"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3</w:t>
            </w:r>
          </w:p>
        </w:tc>
        <w:tc>
          <w:tcPr>
            <w:tcW w:w="1615" w:type="dxa"/>
          </w:tcPr>
          <w:p w14:paraId="1377A61A"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BASE</w:t>
            </w:r>
          </w:p>
        </w:tc>
        <w:tc>
          <w:tcPr>
            <w:tcW w:w="355" w:type="dxa"/>
          </w:tcPr>
          <w:p w14:paraId="702BF2AF" w14:textId="77777777" w:rsidR="00F75CFF" w:rsidRDefault="00A82D46">
            <w:pPr>
              <w:pBdr>
                <w:top w:val="nil"/>
                <w:left w:val="nil"/>
                <w:bottom w:val="nil"/>
                <w:right w:val="nil"/>
                <w:between w:val="nil"/>
              </w:pBdr>
              <w:spacing w:after="200"/>
              <w:ind w:left="5"/>
              <w:rPr>
                <w:rFonts w:ascii="Arial" w:eastAsia="Arial" w:hAnsi="Arial" w:cs="Arial"/>
                <w:color w:val="000000"/>
                <w:sz w:val="24"/>
                <w:szCs w:val="24"/>
              </w:rPr>
            </w:pPr>
            <w:r>
              <w:rPr>
                <w:rFonts w:ascii="Arial" w:eastAsia="Arial" w:hAnsi="Arial" w:cs="Arial"/>
                <w:color w:val="000000"/>
                <w:sz w:val="24"/>
                <w:szCs w:val="24"/>
              </w:rPr>
              <w:t>2</w:t>
            </w:r>
          </w:p>
        </w:tc>
        <w:tc>
          <w:tcPr>
            <w:tcW w:w="1748" w:type="dxa"/>
          </w:tcPr>
          <w:p w14:paraId="610A091A"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proofErr w:type="gramStart"/>
            <w:r>
              <w:rPr>
                <w:rFonts w:ascii="Arial" w:eastAsia="Arial" w:hAnsi="Arial" w:cs="Arial"/>
                <w:color w:val="000000"/>
                <w:sz w:val="24"/>
                <w:szCs w:val="24"/>
              </w:rPr>
              <w:t>NON  RAGGIUNTO</w:t>
            </w:r>
            <w:proofErr w:type="gramEnd"/>
          </w:p>
        </w:tc>
        <w:tc>
          <w:tcPr>
            <w:tcW w:w="350" w:type="dxa"/>
          </w:tcPr>
          <w:p w14:paraId="590C0914"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1</w:t>
            </w:r>
          </w:p>
        </w:tc>
      </w:tr>
    </w:tbl>
    <w:p w14:paraId="507F4831"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p w14:paraId="3E016601"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b/>
          <w:color w:val="000000"/>
          <w:sz w:val="24"/>
          <w:szCs w:val="24"/>
        </w:rPr>
        <w:t xml:space="preserve">     </w:t>
      </w:r>
      <w:proofErr w:type="gramStart"/>
      <w:r>
        <w:rPr>
          <w:rFonts w:ascii="Arial" w:eastAsia="Arial" w:hAnsi="Arial" w:cs="Arial"/>
          <w:b/>
          <w:color w:val="000000"/>
          <w:sz w:val="24"/>
          <w:szCs w:val="24"/>
          <w:u w:val="single"/>
        </w:rPr>
        <w:t>OBIETTIVI  MINIMI</w:t>
      </w:r>
      <w:proofErr w:type="gramEnd"/>
      <w:r>
        <w:rPr>
          <w:rFonts w:ascii="Arial" w:eastAsia="Arial" w:hAnsi="Arial" w:cs="Arial"/>
          <w:b/>
          <w:color w:val="000000"/>
          <w:sz w:val="24"/>
          <w:szCs w:val="24"/>
          <w:u w:val="single"/>
        </w:rPr>
        <w:t xml:space="preserve">  CURRICULARI</w:t>
      </w:r>
      <w:r>
        <w:rPr>
          <w:rFonts w:ascii="Arial" w:eastAsia="Arial" w:hAnsi="Arial" w:cs="Arial"/>
          <w:b/>
          <w:color w:val="000000"/>
          <w:sz w:val="24"/>
          <w:szCs w:val="24"/>
        </w:rPr>
        <w:t xml:space="preserve">   (PER GLI ALUNNI DIVERSAMENTE ABILI )   </w:t>
      </w:r>
    </w:p>
    <w:p w14:paraId="56B304E9" w14:textId="77777777" w:rsidR="00F75CFF" w:rsidRDefault="00A82D46">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 xml:space="preserve">                       Sono obiettivi comuni a tutti gli anni del ciclo di studi:</w:t>
      </w:r>
    </w:p>
    <w:p w14:paraId="2CD0429A" w14:textId="77777777" w:rsidR="00F75CFF" w:rsidRPr="00705844" w:rsidRDefault="00A82D46">
      <w:pPr>
        <w:numPr>
          <w:ilvl w:val="0"/>
          <w:numId w:val="3"/>
        </w:numPr>
        <w:pBdr>
          <w:top w:val="nil"/>
          <w:left w:val="nil"/>
          <w:bottom w:val="nil"/>
          <w:right w:val="nil"/>
          <w:between w:val="nil"/>
        </w:pBdr>
        <w:rPr>
          <w:color w:val="000000"/>
          <w:sz w:val="24"/>
          <w:szCs w:val="24"/>
        </w:rPr>
      </w:pPr>
      <w:r>
        <w:rPr>
          <w:rFonts w:ascii="Arial" w:eastAsia="Arial" w:hAnsi="Arial" w:cs="Arial"/>
          <w:color w:val="000000"/>
          <w:sz w:val="24"/>
          <w:szCs w:val="24"/>
        </w:rPr>
        <w:t>conoscere i principali organi e apparati del corpo umano;</w:t>
      </w:r>
    </w:p>
    <w:p w14:paraId="4C97CD42" w14:textId="77777777" w:rsidR="00705844" w:rsidRDefault="00705844">
      <w:pPr>
        <w:numPr>
          <w:ilvl w:val="0"/>
          <w:numId w:val="3"/>
        </w:numPr>
        <w:pBdr>
          <w:top w:val="nil"/>
          <w:left w:val="nil"/>
          <w:bottom w:val="nil"/>
          <w:right w:val="nil"/>
          <w:between w:val="nil"/>
        </w:pBdr>
        <w:rPr>
          <w:color w:val="000000"/>
          <w:sz w:val="24"/>
          <w:szCs w:val="24"/>
        </w:rPr>
      </w:pPr>
      <w:r>
        <w:rPr>
          <w:rFonts w:ascii="Arial" w:eastAsia="Arial" w:hAnsi="Arial" w:cs="Arial"/>
          <w:color w:val="000000"/>
          <w:sz w:val="24"/>
          <w:szCs w:val="24"/>
        </w:rPr>
        <w:t>conoscere storie dello sport e delle Olimpiadi</w:t>
      </w:r>
    </w:p>
    <w:p w14:paraId="76AA4978" w14:textId="77777777" w:rsidR="00F75CFF" w:rsidRDefault="00A82D46">
      <w:pPr>
        <w:numPr>
          <w:ilvl w:val="0"/>
          <w:numId w:val="3"/>
        </w:numPr>
        <w:pBdr>
          <w:top w:val="nil"/>
          <w:left w:val="nil"/>
          <w:bottom w:val="nil"/>
          <w:right w:val="nil"/>
          <w:between w:val="nil"/>
        </w:pBdr>
        <w:rPr>
          <w:color w:val="000000"/>
          <w:sz w:val="24"/>
          <w:szCs w:val="24"/>
        </w:rPr>
      </w:pPr>
      <w:r>
        <w:rPr>
          <w:rFonts w:ascii="Arial" w:eastAsia="Arial" w:hAnsi="Arial" w:cs="Arial"/>
          <w:color w:val="000000"/>
          <w:sz w:val="24"/>
          <w:szCs w:val="24"/>
        </w:rPr>
        <w:t>saper correre su una distanza prestabilita considerando accelerazioni e decelerazioni;</w:t>
      </w:r>
    </w:p>
    <w:p w14:paraId="7DD18164" w14:textId="77777777" w:rsidR="00F75CFF" w:rsidRDefault="00A82D46">
      <w:pPr>
        <w:numPr>
          <w:ilvl w:val="0"/>
          <w:numId w:val="3"/>
        </w:numPr>
        <w:pBdr>
          <w:top w:val="nil"/>
          <w:left w:val="nil"/>
          <w:bottom w:val="nil"/>
          <w:right w:val="nil"/>
          <w:between w:val="nil"/>
        </w:pBdr>
        <w:rPr>
          <w:color w:val="000000"/>
          <w:sz w:val="24"/>
          <w:szCs w:val="24"/>
        </w:rPr>
      </w:pPr>
      <w:r>
        <w:rPr>
          <w:rFonts w:ascii="Arial" w:eastAsia="Arial" w:hAnsi="Arial" w:cs="Arial"/>
          <w:color w:val="000000"/>
          <w:sz w:val="24"/>
          <w:szCs w:val="24"/>
        </w:rPr>
        <w:t>saper correre per un tempo progressivamente più lungo, mantenendo un'andatura     costante;</w:t>
      </w:r>
    </w:p>
    <w:p w14:paraId="695DE2D2" w14:textId="77777777" w:rsidR="00F75CFF" w:rsidRDefault="00A82D46">
      <w:pPr>
        <w:numPr>
          <w:ilvl w:val="0"/>
          <w:numId w:val="3"/>
        </w:numPr>
        <w:pBdr>
          <w:top w:val="nil"/>
          <w:left w:val="nil"/>
          <w:bottom w:val="nil"/>
          <w:right w:val="nil"/>
          <w:between w:val="nil"/>
        </w:pBdr>
        <w:rPr>
          <w:color w:val="000000"/>
          <w:sz w:val="24"/>
          <w:szCs w:val="24"/>
        </w:rPr>
      </w:pPr>
      <w:r>
        <w:rPr>
          <w:rFonts w:ascii="Arial" w:eastAsia="Arial" w:hAnsi="Arial" w:cs="Arial"/>
          <w:color w:val="000000"/>
          <w:sz w:val="24"/>
          <w:szCs w:val="24"/>
        </w:rPr>
        <w:t>riprodurre una semplice sequenza di movimenti rispettando il tempo di esecuzione;</w:t>
      </w:r>
    </w:p>
    <w:p w14:paraId="51D3781E" w14:textId="77777777" w:rsidR="00F75CFF" w:rsidRDefault="00A82D46">
      <w:pPr>
        <w:numPr>
          <w:ilvl w:val="0"/>
          <w:numId w:val="3"/>
        </w:numPr>
        <w:pBdr>
          <w:top w:val="nil"/>
          <w:left w:val="nil"/>
          <w:bottom w:val="nil"/>
          <w:right w:val="nil"/>
          <w:between w:val="nil"/>
        </w:pBdr>
        <w:rPr>
          <w:color w:val="000000"/>
          <w:sz w:val="24"/>
          <w:szCs w:val="24"/>
        </w:rPr>
      </w:pPr>
      <w:r>
        <w:rPr>
          <w:rFonts w:ascii="Arial" w:eastAsia="Arial" w:hAnsi="Arial" w:cs="Arial"/>
          <w:color w:val="000000"/>
          <w:sz w:val="24"/>
          <w:szCs w:val="24"/>
        </w:rPr>
        <w:t>eseguire, anche in forma approssimativa, i fondamentali individuali di almeno una delle discipline sportive praticate;</w:t>
      </w:r>
    </w:p>
    <w:p w14:paraId="38B3EAF8" w14:textId="77777777" w:rsidR="00F75CFF" w:rsidRDefault="00A82D46">
      <w:pPr>
        <w:numPr>
          <w:ilvl w:val="0"/>
          <w:numId w:val="3"/>
        </w:numPr>
        <w:pBdr>
          <w:top w:val="nil"/>
          <w:left w:val="nil"/>
          <w:bottom w:val="nil"/>
          <w:right w:val="nil"/>
          <w:between w:val="nil"/>
        </w:pBdr>
        <w:rPr>
          <w:color w:val="000000"/>
          <w:sz w:val="24"/>
          <w:szCs w:val="24"/>
        </w:rPr>
      </w:pPr>
      <w:r>
        <w:rPr>
          <w:rFonts w:ascii="Arial" w:eastAsia="Arial" w:hAnsi="Arial" w:cs="Arial"/>
          <w:color w:val="000000"/>
          <w:sz w:val="24"/>
          <w:szCs w:val="24"/>
        </w:rPr>
        <w:t>rispettare le regole di gioco ed i compagni avversari;</w:t>
      </w:r>
    </w:p>
    <w:p w14:paraId="6949FE4A" w14:textId="77777777" w:rsidR="00F75CFF" w:rsidRDefault="00A82D46">
      <w:pPr>
        <w:numPr>
          <w:ilvl w:val="0"/>
          <w:numId w:val="3"/>
        </w:numPr>
        <w:pBdr>
          <w:top w:val="nil"/>
          <w:left w:val="nil"/>
          <w:bottom w:val="nil"/>
          <w:right w:val="nil"/>
          <w:between w:val="nil"/>
        </w:pBdr>
        <w:rPr>
          <w:color w:val="000000"/>
          <w:sz w:val="24"/>
          <w:szCs w:val="24"/>
        </w:rPr>
      </w:pPr>
      <w:r>
        <w:rPr>
          <w:rFonts w:ascii="Arial" w:eastAsia="Arial" w:hAnsi="Arial" w:cs="Arial"/>
          <w:color w:val="000000"/>
          <w:sz w:val="24"/>
          <w:szCs w:val="24"/>
        </w:rPr>
        <w:t>partecipare in modo costruttivo alle attività del gruppo;</w:t>
      </w:r>
    </w:p>
    <w:p w14:paraId="56AD40B0" w14:textId="77777777" w:rsidR="00F75CFF" w:rsidRDefault="00A82D46">
      <w:pPr>
        <w:numPr>
          <w:ilvl w:val="0"/>
          <w:numId w:val="3"/>
        </w:numPr>
        <w:pBdr>
          <w:top w:val="nil"/>
          <w:left w:val="nil"/>
          <w:bottom w:val="nil"/>
          <w:right w:val="nil"/>
          <w:between w:val="nil"/>
        </w:pBdr>
        <w:rPr>
          <w:color w:val="000000"/>
          <w:sz w:val="24"/>
          <w:szCs w:val="24"/>
        </w:rPr>
      </w:pPr>
      <w:r>
        <w:rPr>
          <w:rFonts w:ascii="Arial" w:eastAsia="Arial" w:hAnsi="Arial" w:cs="Arial"/>
          <w:color w:val="000000"/>
          <w:sz w:val="24"/>
          <w:szCs w:val="24"/>
        </w:rPr>
        <w:t>rispettare i locali e le norme di comportamento nella scuola;</w:t>
      </w:r>
    </w:p>
    <w:p w14:paraId="4F9777AE"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00D71C97"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5770802E" w14:textId="77777777" w:rsidR="00F75CFF" w:rsidRDefault="00F75CFF">
      <w:pPr>
        <w:pBdr>
          <w:top w:val="nil"/>
          <w:left w:val="nil"/>
          <w:bottom w:val="nil"/>
          <w:right w:val="nil"/>
          <w:between w:val="nil"/>
        </w:pBdr>
        <w:spacing w:before="2" w:after="2"/>
        <w:jc w:val="center"/>
        <w:rPr>
          <w:rFonts w:ascii="Arial" w:eastAsia="Arial" w:hAnsi="Arial" w:cs="Arial"/>
          <w:color w:val="000000"/>
          <w:sz w:val="24"/>
          <w:szCs w:val="24"/>
        </w:rPr>
      </w:pPr>
    </w:p>
    <w:tbl>
      <w:tblPr>
        <w:tblStyle w:val="a3"/>
        <w:tblW w:w="10349" w:type="dxa"/>
        <w:tblInd w:w="-269" w:type="dxa"/>
        <w:tblLayout w:type="fixed"/>
        <w:tblLook w:val="0000" w:firstRow="0" w:lastRow="0" w:firstColumn="0" w:lastColumn="0" w:noHBand="0" w:noVBand="0"/>
      </w:tblPr>
      <w:tblGrid>
        <w:gridCol w:w="4613"/>
        <w:gridCol w:w="3721"/>
        <w:gridCol w:w="2015"/>
      </w:tblGrid>
      <w:tr w:rsidR="00F75CFF" w14:paraId="4EC2E1A0" w14:textId="77777777">
        <w:tc>
          <w:tcPr>
            <w:tcW w:w="4613" w:type="dxa"/>
            <w:tcBorders>
              <w:top w:val="single" w:sz="4" w:space="0" w:color="000000"/>
              <w:left w:val="single" w:sz="4" w:space="0" w:color="000000"/>
              <w:bottom w:val="single" w:sz="4" w:space="0" w:color="000000"/>
              <w:right w:val="single" w:sz="4" w:space="0" w:color="000000"/>
            </w:tcBorders>
            <w:vAlign w:val="center"/>
          </w:tcPr>
          <w:p w14:paraId="11F24ED0"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COMPETENZE FINALI</w:t>
            </w:r>
          </w:p>
        </w:tc>
        <w:tc>
          <w:tcPr>
            <w:tcW w:w="3721" w:type="dxa"/>
            <w:tcBorders>
              <w:top w:val="single" w:sz="4" w:space="0" w:color="000000"/>
              <w:left w:val="single" w:sz="4" w:space="0" w:color="000000"/>
              <w:bottom w:val="single" w:sz="4" w:space="0" w:color="000000"/>
              <w:right w:val="single" w:sz="4" w:space="0" w:color="000000"/>
            </w:tcBorders>
            <w:vAlign w:val="center"/>
          </w:tcPr>
          <w:p w14:paraId="17C6484C"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Descrizione generica delle prestazioni</w:t>
            </w:r>
          </w:p>
        </w:tc>
        <w:tc>
          <w:tcPr>
            <w:tcW w:w="2015" w:type="dxa"/>
            <w:tcBorders>
              <w:top w:val="single" w:sz="4" w:space="0" w:color="000000"/>
              <w:left w:val="single" w:sz="4" w:space="0" w:color="000000"/>
              <w:bottom w:val="single" w:sz="4" w:space="0" w:color="000000"/>
              <w:right w:val="single" w:sz="4" w:space="0" w:color="000000"/>
            </w:tcBorders>
            <w:vAlign w:val="center"/>
          </w:tcPr>
          <w:p w14:paraId="2CD05112"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Scala di valori</w:t>
            </w:r>
          </w:p>
        </w:tc>
      </w:tr>
      <w:tr w:rsidR="00F75CFF" w14:paraId="259A0AAE" w14:textId="77777777">
        <w:tc>
          <w:tcPr>
            <w:tcW w:w="4613" w:type="dxa"/>
            <w:vMerge w:val="restart"/>
            <w:tcBorders>
              <w:top w:val="single" w:sz="4" w:space="0" w:color="000000"/>
              <w:left w:val="single" w:sz="4" w:space="0" w:color="000000"/>
              <w:bottom w:val="single" w:sz="4" w:space="0" w:color="000000"/>
              <w:right w:val="single" w:sz="4" w:space="0" w:color="000000"/>
            </w:tcBorders>
            <w:vAlign w:val="center"/>
          </w:tcPr>
          <w:p w14:paraId="255698E9" w14:textId="77777777" w:rsidR="00F75CFF" w:rsidRDefault="00A82D46">
            <w:pPr>
              <w:numPr>
                <w:ilvl w:val="0"/>
                <w:numId w:val="9"/>
              </w:numPr>
              <w:pBdr>
                <w:top w:val="nil"/>
                <w:left w:val="nil"/>
                <w:bottom w:val="nil"/>
                <w:right w:val="nil"/>
                <w:between w:val="nil"/>
              </w:pBdr>
              <w:spacing w:before="2" w:after="2"/>
              <w:rPr>
                <w:color w:val="000000"/>
              </w:rPr>
            </w:pPr>
            <w:r>
              <w:rPr>
                <w:rFonts w:ascii="Arial" w:eastAsia="Arial" w:hAnsi="Arial" w:cs="Arial"/>
                <w:color w:val="000000"/>
                <w:sz w:val="24"/>
                <w:szCs w:val="24"/>
              </w:rPr>
              <w:t xml:space="preserve">Acquisire la consapevolezza della propria </w:t>
            </w:r>
            <w:r w:rsidR="00C50475">
              <w:rPr>
                <w:rFonts w:ascii="Arial" w:eastAsia="Arial" w:hAnsi="Arial" w:cs="Arial"/>
                <w:color w:val="000000"/>
                <w:sz w:val="24"/>
                <w:szCs w:val="24"/>
              </w:rPr>
              <w:t>corporeità</w:t>
            </w:r>
            <w:r>
              <w:rPr>
                <w:rFonts w:ascii="Arial" w:eastAsia="Arial" w:hAnsi="Arial" w:cs="Arial"/>
                <w:color w:val="000000"/>
                <w:sz w:val="24"/>
                <w:szCs w:val="24"/>
              </w:rPr>
              <w:t>̀ intesa come conoscenza, padronanza, consapevolezza e rispetto della propria efficienza fisica;</w:t>
            </w:r>
          </w:p>
          <w:p w14:paraId="0634D7B3" w14:textId="77777777" w:rsidR="00F75CFF" w:rsidRDefault="00F75CFF">
            <w:pPr>
              <w:pBdr>
                <w:top w:val="nil"/>
                <w:left w:val="nil"/>
                <w:bottom w:val="nil"/>
                <w:right w:val="nil"/>
                <w:between w:val="nil"/>
              </w:pBdr>
              <w:spacing w:before="2" w:after="2"/>
              <w:ind w:left="720"/>
              <w:rPr>
                <w:rFonts w:ascii="Arial" w:eastAsia="Arial" w:hAnsi="Arial" w:cs="Arial"/>
                <w:color w:val="000000"/>
                <w:sz w:val="24"/>
                <w:szCs w:val="24"/>
              </w:rPr>
            </w:pPr>
          </w:p>
          <w:p w14:paraId="34439238" w14:textId="77777777" w:rsidR="00F75CFF" w:rsidRDefault="00A82D46">
            <w:pPr>
              <w:numPr>
                <w:ilvl w:val="0"/>
                <w:numId w:val="9"/>
              </w:numPr>
              <w:pBdr>
                <w:top w:val="nil"/>
                <w:left w:val="nil"/>
                <w:bottom w:val="nil"/>
                <w:right w:val="nil"/>
                <w:between w:val="nil"/>
              </w:pBdr>
              <w:spacing w:before="2" w:after="2"/>
              <w:rPr>
                <w:color w:val="000000"/>
              </w:rPr>
            </w:pPr>
            <w:r>
              <w:rPr>
                <w:rFonts w:ascii="Arial" w:eastAsia="Arial" w:hAnsi="Arial" w:cs="Arial"/>
                <w:color w:val="000000"/>
                <w:sz w:val="24"/>
                <w:szCs w:val="24"/>
              </w:rPr>
              <w:t>Maturare un atteggiamento positivo verso uno stile di vita sano e attivo;</w:t>
            </w:r>
          </w:p>
          <w:p w14:paraId="1F4D3DEB"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714D3676" w14:textId="77777777" w:rsidR="00F75CFF" w:rsidRDefault="00F75CFF">
            <w:pPr>
              <w:pBdr>
                <w:top w:val="nil"/>
                <w:left w:val="nil"/>
                <w:bottom w:val="nil"/>
                <w:right w:val="nil"/>
                <w:between w:val="nil"/>
              </w:pBdr>
              <w:spacing w:before="2" w:after="2"/>
              <w:ind w:left="720"/>
              <w:rPr>
                <w:rFonts w:ascii="Arial" w:eastAsia="Arial" w:hAnsi="Arial" w:cs="Arial"/>
                <w:color w:val="000000"/>
                <w:sz w:val="24"/>
                <w:szCs w:val="24"/>
              </w:rPr>
            </w:pPr>
          </w:p>
          <w:p w14:paraId="3A2F41C2" w14:textId="77777777" w:rsidR="00F75CFF" w:rsidRDefault="00A82D46">
            <w:pPr>
              <w:numPr>
                <w:ilvl w:val="0"/>
                <w:numId w:val="9"/>
              </w:numPr>
              <w:pBdr>
                <w:top w:val="nil"/>
                <w:left w:val="nil"/>
                <w:bottom w:val="nil"/>
                <w:right w:val="nil"/>
                <w:between w:val="nil"/>
              </w:pBdr>
              <w:spacing w:before="2" w:after="2"/>
              <w:rPr>
                <w:color w:val="000000"/>
              </w:rPr>
            </w:pPr>
            <w:r>
              <w:rPr>
                <w:rFonts w:ascii="Arial" w:eastAsia="Arial" w:hAnsi="Arial" w:cs="Arial"/>
                <w:color w:val="000000"/>
                <w:sz w:val="24"/>
                <w:szCs w:val="24"/>
              </w:rPr>
              <w:t>Consolidare i valori dello sport;</w:t>
            </w:r>
          </w:p>
          <w:p w14:paraId="41FA70BD" w14:textId="77777777" w:rsidR="00F75CFF" w:rsidRDefault="00F75CFF">
            <w:pPr>
              <w:pBdr>
                <w:top w:val="nil"/>
                <w:left w:val="nil"/>
                <w:bottom w:val="nil"/>
                <w:right w:val="nil"/>
                <w:between w:val="nil"/>
              </w:pBdr>
              <w:spacing w:before="2" w:after="2"/>
              <w:ind w:left="720"/>
              <w:rPr>
                <w:rFonts w:ascii="Arial" w:eastAsia="Arial" w:hAnsi="Arial" w:cs="Arial"/>
                <w:color w:val="000000"/>
                <w:sz w:val="24"/>
                <w:szCs w:val="24"/>
              </w:rPr>
            </w:pPr>
          </w:p>
          <w:p w14:paraId="3FC3E484" w14:textId="77777777" w:rsidR="00F75CFF" w:rsidRDefault="00A82D46">
            <w:pPr>
              <w:numPr>
                <w:ilvl w:val="0"/>
                <w:numId w:val="9"/>
              </w:numPr>
              <w:pBdr>
                <w:top w:val="nil"/>
                <w:left w:val="nil"/>
                <w:bottom w:val="nil"/>
                <w:right w:val="nil"/>
                <w:between w:val="nil"/>
              </w:pBdr>
              <w:spacing w:before="2" w:after="2"/>
              <w:rPr>
                <w:color w:val="000000"/>
              </w:rPr>
            </w:pPr>
            <w:r>
              <w:rPr>
                <w:rFonts w:ascii="Arial" w:eastAsia="Arial" w:hAnsi="Arial" w:cs="Arial"/>
                <w:color w:val="000000"/>
                <w:sz w:val="24"/>
                <w:szCs w:val="24"/>
              </w:rPr>
              <w:t xml:space="preserve">Imparare a confrontarsi e a collaborare con i compagni seguendo regole condivise per il raggiungimento di un </w:t>
            </w:r>
          </w:p>
          <w:p w14:paraId="59227E55"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1B556FAD" w14:textId="77777777" w:rsidR="00F75CFF" w:rsidRDefault="00F75CFF">
            <w:pPr>
              <w:pBdr>
                <w:top w:val="nil"/>
                <w:left w:val="nil"/>
                <w:bottom w:val="nil"/>
                <w:right w:val="nil"/>
                <w:between w:val="nil"/>
              </w:pBdr>
              <w:spacing w:before="2" w:after="2"/>
              <w:ind w:left="720"/>
              <w:rPr>
                <w:rFonts w:ascii="Arial" w:eastAsia="Arial" w:hAnsi="Arial" w:cs="Arial"/>
                <w:color w:val="000000"/>
                <w:sz w:val="24"/>
                <w:szCs w:val="24"/>
              </w:rPr>
            </w:pPr>
          </w:p>
          <w:p w14:paraId="37AA0FCC" w14:textId="77777777" w:rsidR="00F75CFF" w:rsidRDefault="00A82D46">
            <w:pPr>
              <w:numPr>
                <w:ilvl w:val="0"/>
                <w:numId w:val="9"/>
              </w:numPr>
              <w:pBdr>
                <w:top w:val="nil"/>
                <w:left w:val="nil"/>
                <w:bottom w:val="nil"/>
                <w:right w:val="nil"/>
                <w:between w:val="nil"/>
              </w:pBdr>
              <w:spacing w:before="2" w:after="2"/>
              <w:rPr>
                <w:color w:val="000000"/>
              </w:rPr>
            </w:pPr>
            <w:r>
              <w:rPr>
                <w:rFonts w:ascii="Arial" w:eastAsia="Arial" w:hAnsi="Arial" w:cs="Arial"/>
                <w:color w:val="000000"/>
                <w:sz w:val="24"/>
                <w:szCs w:val="24"/>
              </w:rPr>
              <w:t>Applicare i metodi e le tecniche di lavoro per organizzare autonomamente un proprio piano disviluppo/mantenimento delle capacità fisiche e di controllo della postura.</w:t>
            </w:r>
          </w:p>
        </w:tc>
        <w:tc>
          <w:tcPr>
            <w:tcW w:w="3721" w:type="dxa"/>
            <w:tcBorders>
              <w:top w:val="single" w:sz="4" w:space="0" w:color="000000"/>
              <w:left w:val="single" w:sz="4" w:space="0" w:color="000000"/>
              <w:bottom w:val="single" w:sz="4" w:space="0" w:color="000000"/>
              <w:right w:val="single" w:sz="4" w:space="0" w:color="000000"/>
            </w:tcBorders>
            <w:vAlign w:val="center"/>
          </w:tcPr>
          <w:p w14:paraId="122CD7AF"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lastRenderedPageBreak/>
              <w:t>Applica tecniche di gioco in modo efficace, utilizza abilità motorie in modo corretto e personale, è propositivo, ha conoscenze e livelli di prestazione ottimi</w:t>
            </w:r>
          </w:p>
        </w:tc>
        <w:tc>
          <w:tcPr>
            <w:tcW w:w="2015" w:type="dxa"/>
            <w:tcBorders>
              <w:top w:val="single" w:sz="4" w:space="0" w:color="000000"/>
              <w:left w:val="single" w:sz="4" w:space="0" w:color="000000"/>
              <w:bottom w:val="single" w:sz="4" w:space="0" w:color="000000"/>
              <w:right w:val="single" w:sz="4" w:space="0" w:color="000000"/>
            </w:tcBorders>
            <w:vAlign w:val="center"/>
          </w:tcPr>
          <w:p w14:paraId="5D5B0E7E"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 xml:space="preserve">9/10 </w:t>
            </w:r>
          </w:p>
          <w:p w14:paraId="0947E147"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OTTIMO</w:t>
            </w:r>
          </w:p>
        </w:tc>
      </w:tr>
      <w:tr w:rsidR="00F75CFF" w14:paraId="6CA7F0DB" w14:textId="77777777">
        <w:tc>
          <w:tcPr>
            <w:tcW w:w="4613" w:type="dxa"/>
            <w:vMerge/>
            <w:tcBorders>
              <w:top w:val="single" w:sz="4" w:space="0" w:color="000000"/>
              <w:left w:val="single" w:sz="4" w:space="0" w:color="000000"/>
              <w:bottom w:val="single" w:sz="4" w:space="0" w:color="000000"/>
              <w:right w:val="single" w:sz="4" w:space="0" w:color="000000"/>
            </w:tcBorders>
            <w:vAlign w:val="center"/>
          </w:tcPr>
          <w:p w14:paraId="21987D4B" w14:textId="77777777" w:rsidR="00F75CFF" w:rsidRDefault="00F75CFF">
            <w:pPr>
              <w:widowControl w:val="0"/>
              <w:pBdr>
                <w:top w:val="nil"/>
                <w:left w:val="nil"/>
                <w:bottom w:val="nil"/>
                <w:right w:val="nil"/>
                <w:between w:val="nil"/>
              </w:pBdr>
              <w:spacing w:line="276" w:lineRule="auto"/>
              <w:rPr>
                <w:rFonts w:ascii="Arial" w:eastAsia="Arial" w:hAnsi="Arial" w:cs="Arial"/>
                <w:color w:val="000000"/>
                <w:sz w:val="24"/>
                <w:szCs w:val="24"/>
              </w:rPr>
            </w:pPr>
          </w:p>
        </w:tc>
        <w:tc>
          <w:tcPr>
            <w:tcW w:w="3721" w:type="dxa"/>
            <w:tcBorders>
              <w:top w:val="single" w:sz="4" w:space="0" w:color="000000"/>
              <w:left w:val="single" w:sz="4" w:space="0" w:color="000000"/>
              <w:bottom w:val="single" w:sz="4" w:space="0" w:color="000000"/>
              <w:right w:val="single" w:sz="4" w:space="0" w:color="000000"/>
            </w:tcBorders>
            <w:vAlign w:val="center"/>
          </w:tcPr>
          <w:p w14:paraId="720B760B"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Esprime un buon livello tecnico, esegue in modo preciso e sicuro, si orienta bene nelle </w:t>
            </w:r>
            <w:proofErr w:type="gramStart"/>
            <w:r>
              <w:rPr>
                <w:rFonts w:ascii="Arial" w:eastAsia="Arial" w:hAnsi="Arial" w:cs="Arial"/>
                <w:color w:val="000000"/>
                <w:sz w:val="24"/>
                <w:szCs w:val="24"/>
              </w:rPr>
              <w:t>conoscenze ,</w:t>
            </w:r>
            <w:proofErr w:type="gramEnd"/>
            <w:r>
              <w:rPr>
                <w:rFonts w:ascii="Arial" w:eastAsia="Arial" w:hAnsi="Arial" w:cs="Arial"/>
                <w:color w:val="000000"/>
                <w:sz w:val="24"/>
                <w:szCs w:val="24"/>
              </w:rPr>
              <w:t xml:space="preserve"> partecipa con impegno, ha buoni </w:t>
            </w:r>
            <w:r>
              <w:rPr>
                <w:rFonts w:ascii="Arial" w:eastAsia="Arial" w:hAnsi="Arial" w:cs="Arial"/>
                <w:color w:val="000000"/>
                <w:sz w:val="24"/>
                <w:szCs w:val="24"/>
              </w:rPr>
              <w:lastRenderedPageBreak/>
              <w:t>livelli di prestazione in tutte le proposte.</w:t>
            </w:r>
          </w:p>
        </w:tc>
        <w:tc>
          <w:tcPr>
            <w:tcW w:w="2015" w:type="dxa"/>
            <w:tcBorders>
              <w:top w:val="single" w:sz="4" w:space="0" w:color="000000"/>
              <w:left w:val="single" w:sz="4" w:space="0" w:color="000000"/>
              <w:bottom w:val="single" w:sz="4" w:space="0" w:color="000000"/>
              <w:right w:val="single" w:sz="4" w:space="0" w:color="000000"/>
            </w:tcBorders>
            <w:vAlign w:val="center"/>
          </w:tcPr>
          <w:p w14:paraId="3CBC6EFF"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lastRenderedPageBreak/>
              <w:t xml:space="preserve">8 </w:t>
            </w:r>
          </w:p>
          <w:p w14:paraId="23FAEECD"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BUONO</w:t>
            </w:r>
          </w:p>
        </w:tc>
      </w:tr>
      <w:tr w:rsidR="00F75CFF" w14:paraId="531D61DA" w14:textId="77777777">
        <w:tc>
          <w:tcPr>
            <w:tcW w:w="4613" w:type="dxa"/>
            <w:vMerge/>
            <w:tcBorders>
              <w:top w:val="single" w:sz="4" w:space="0" w:color="000000"/>
              <w:left w:val="single" w:sz="4" w:space="0" w:color="000000"/>
              <w:bottom w:val="single" w:sz="4" w:space="0" w:color="000000"/>
              <w:right w:val="single" w:sz="4" w:space="0" w:color="000000"/>
            </w:tcBorders>
            <w:vAlign w:val="center"/>
          </w:tcPr>
          <w:p w14:paraId="01CFFF38" w14:textId="77777777" w:rsidR="00F75CFF" w:rsidRDefault="00F75CFF">
            <w:pPr>
              <w:widowControl w:val="0"/>
              <w:pBdr>
                <w:top w:val="nil"/>
                <w:left w:val="nil"/>
                <w:bottom w:val="nil"/>
                <w:right w:val="nil"/>
                <w:between w:val="nil"/>
              </w:pBdr>
              <w:spacing w:line="276" w:lineRule="auto"/>
              <w:rPr>
                <w:rFonts w:ascii="Arial" w:eastAsia="Arial" w:hAnsi="Arial" w:cs="Arial"/>
                <w:color w:val="000000"/>
                <w:sz w:val="24"/>
                <w:szCs w:val="24"/>
              </w:rPr>
            </w:pPr>
          </w:p>
        </w:tc>
        <w:tc>
          <w:tcPr>
            <w:tcW w:w="3721" w:type="dxa"/>
            <w:tcBorders>
              <w:top w:val="single" w:sz="4" w:space="0" w:color="000000"/>
              <w:left w:val="single" w:sz="4" w:space="0" w:color="000000"/>
              <w:bottom w:val="single" w:sz="4" w:space="0" w:color="000000"/>
              <w:right w:val="single" w:sz="4" w:space="0" w:color="000000"/>
            </w:tcBorders>
            <w:vAlign w:val="center"/>
          </w:tcPr>
          <w:p w14:paraId="237EABFC"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Si muove in modo sicuro ed efficace, anche se non sempre preciso dal punto di vista tecnico. Le conoscenze sono corrette, ma non approfondite.</w:t>
            </w:r>
          </w:p>
        </w:tc>
        <w:tc>
          <w:tcPr>
            <w:tcW w:w="2015" w:type="dxa"/>
            <w:tcBorders>
              <w:top w:val="single" w:sz="4" w:space="0" w:color="000000"/>
              <w:left w:val="single" w:sz="4" w:space="0" w:color="000000"/>
              <w:bottom w:val="single" w:sz="4" w:space="0" w:color="000000"/>
              <w:right w:val="single" w:sz="4" w:space="0" w:color="000000"/>
            </w:tcBorders>
            <w:vAlign w:val="center"/>
          </w:tcPr>
          <w:p w14:paraId="4D98B592"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 xml:space="preserve">7 </w:t>
            </w:r>
          </w:p>
          <w:p w14:paraId="767A7668"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DISCRETO</w:t>
            </w:r>
          </w:p>
        </w:tc>
      </w:tr>
      <w:tr w:rsidR="00F75CFF" w14:paraId="580AFD50" w14:textId="77777777">
        <w:tc>
          <w:tcPr>
            <w:tcW w:w="4613" w:type="dxa"/>
            <w:vMerge/>
            <w:tcBorders>
              <w:top w:val="single" w:sz="4" w:space="0" w:color="000000"/>
              <w:left w:val="single" w:sz="4" w:space="0" w:color="000000"/>
              <w:bottom w:val="single" w:sz="4" w:space="0" w:color="000000"/>
              <w:right w:val="single" w:sz="4" w:space="0" w:color="000000"/>
            </w:tcBorders>
            <w:vAlign w:val="center"/>
          </w:tcPr>
          <w:p w14:paraId="293FBB98" w14:textId="77777777" w:rsidR="00F75CFF" w:rsidRDefault="00F75CFF">
            <w:pPr>
              <w:widowControl w:val="0"/>
              <w:pBdr>
                <w:top w:val="nil"/>
                <w:left w:val="nil"/>
                <w:bottom w:val="nil"/>
                <w:right w:val="nil"/>
                <w:between w:val="nil"/>
              </w:pBdr>
              <w:spacing w:line="276" w:lineRule="auto"/>
              <w:rPr>
                <w:rFonts w:ascii="Arial" w:eastAsia="Arial" w:hAnsi="Arial" w:cs="Arial"/>
                <w:color w:val="000000"/>
                <w:sz w:val="24"/>
                <w:szCs w:val="24"/>
              </w:rPr>
            </w:pPr>
          </w:p>
        </w:tc>
        <w:tc>
          <w:tcPr>
            <w:tcW w:w="3721" w:type="dxa"/>
            <w:tcBorders>
              <w:top w:val="single" w:sz="4" w:space="0" w:color="000000"/>
              <w:left w:val="single" w:sz="4" w:space="0" w:color="000000"/>
              <w:bottom w:val="single" w:sz="4" w:space="0" w:color="000000"/>
              <w:right w:val="single" w:sz="4" w:space="0" w:color="000000"/>
            </w:tcBorders>
            <w:vAlign w:val="center"/>
          </w:tcPr>
          <w:p w14:paraId="0D0C7011"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Utilizza gli schemi motori in situazioni semplici con un sufficiente controllo della propria </w:t>
            </w:r>
            <w:proofErr w:type="spellStart"/>
            <w:r>
              <w:rPr>
                <w:rFonts w:ascii="Arial" w:eastAsia="Arial" w:hAnsi="Arial" w:cs="Arial"/>
                <w:color w:val="000000"/>
                <w:sz w:val="24"/>
                <w:szCs w:val="24"/>
              </w:rPr>
              <w:t>motricita</w:t>
            </w:r>
            <w:proofErr w:type="spellEnd"/>
            <w:r>
              <w:rPr>
                <w:rFonts w:ascii="Arial" w:eastAsia="Arial" w:hAnsi="Arial" w:cs="Arial"/>
                <w:color w:val="000000"/>
                <w:sz w:val="24"/>
                <w:szCs w:val="24"/>
              </w:rPr>
              <w:t xml:space="preserve">̀ e della tecnica </w:t>
            </w:r>
            <w:proofErr w:type="gramStart"/>
            <w:r>
              <w:rPr>
                <w:rFonts w:ascii="Arial" w:eastAsia="Arial" w:hAnsi="Arial" w:cs="Arial"/>
                <w:color w:val="000000"/>
                <w:sz w:val="24"/>
                <w:szCs w:val="24"/>
              </w:rPr>
              <w:t>nelle disciplina</w:t>
            </w:r>
            <w:proofErr w:type="gramEnd"/>
            <w:r>
              <w:rPr>
                <w:rFonts w:ascii="Arial" w:eastAsia="Arial" w:hAnsi="Arial" w:cs="Arial"/>
                <w:color w:val="000000"/>
                <w:sz w:val="24"/>
                <w:szCs w:val="24"/>
              </w:rPr>
              <w:t xml:space="preserve"> trattate. Le conoscenze sono settoriali e/o limitate.</w:t>
            </w:r>
          </w:p>
        </w:tc>
        <w:tc>
          <w:tcPr>
            <w:tcW w:w="2015" w:type="dxa"/>
            <w:tcBorders>
              <w:top w:val="single" w:sz="4" w:space="0" w:color="000000"/>
              <w:left w:val="single" w:sz="4" w:space="0" w:color="000000"/>
              <w:bottom w:val="single" w:sz="4" w:space="0" w:color="000000"/>
              <w:right w:val="single" w:sz="4" w:space="0" w:color="000000"/>
            </w:tcBorders>
            <w:vAlign w:val="center"/>
          </w:tcPr>
          <w:p w14:paraId="3133F858"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 xml:space="preserve">6 </w:t>
            </w:r>
          </w:p>
          <w:p w14:paraId="31CB1C57"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SUFFICIENTE</w:t>
            </w:r>
          </w:p>
        </w:tc>
      </w:tr>
      <w:tr w:rsidR="00F75CFF" w14:paraId="7FC1BA2E" w14:textId="77777777">
        <w:tc>
          <w:tcPr>
            <w:tcW w:w="4613" w:type="dxa"/>
            <w:vMerge/>
            <w:tcBorders>
              <w:top w:val="single" w:sz="4" w:space="0" w:color="000000"/>
              <w:left w:val="single" w:sz="4" w:space="0" w:color="000000"/>
              <w:bottom w:val="single" w:sz="4" w:space="0" w:color="000000"/>
              <w:right w:val="single" w:sz="4" w:space="0" w:color="000000"/>
            </w:tcBorders>
            <w:vAlign w:val="center"/>
          </w:tcPr>
          <w:p w14:paraId="38A4B962" w14:textId="77777777" w:rsidR="00F75CFF" w:rsidRDefault="00F75CFF">
            <w:pPr>
              <w:widowControl w:val="0"/>
              <w:pBdr>
                <w:top w:val="nil"/>
                <w:left w:val="nil"/>
                <w:bottom w:val="nil"/>
                <w:right w:val="nil"/>
                <w:between w:val="nil"/>
              </w:pBdr>
              <w:spacing w:line="276" w:lineRule="auto"/>
              <w:rPr>
                <w:rFonts w:ascii="Arial" w:eastAsia="Arial" w:hAnsi="Arial" w:cs="Arial"/>
                <w:color w:val="000000"/>
                <w:sz w:val="24"/>
                <w:szCs w:val="24"/>
              </w:rPr>
            </w:pPr>
          </w:p>
        </w:tc>
        <w:tc>
          <w:tcPr>
            <w:tcW w:w="3721" w:type="dxa"/>
            <w:tcBorders>
              <w:top w:val="single" w:sz="4" w:space="0" w:color="000000"/>
              <w:left w:val="single" w:sz="4" w:space="0" w:color="000000"/>
              <w:bottom w:val="single" w:sz="4" w:space="0" w:color="000000"/>
              <w:right w:val="single" w:sz="4" w:space="0" w:color="000000"/>
            </w:tcBorders>
            <w:vAlign w:val="center"/>
          </w:tcPr>
          <w:p w14:paraId="2268BDD8"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Difficoltà nel controllo e nell’esecuzione di semplici sequenze motorie. Non partecipa alle </w:t>
            </w:r>
            <w:proofErr w:type="spellStart"/>
            <w:r>
              <w:rPr>
                <w:rFonts w:ascii="Arial" w:eastAsia="Arial" w:hAnsi="Arial" w:cs="Arial"/>
                <w:color w:val="000000"/>
                <w:sz w:val="24"/>
                <w:szCs w:val="24"/>
              </w:rPr>
              <w:t>attivita</w:t>
            </w:r>
            <w:proofErr w:type="spellEnd"/>
            <w:r>
              <w:rPr>
                <w:rFonts w:ascii="Arial" w:eastAsia="Arial" w:hAnsi="Arial" w:cs="Arial"/>
                <w:color w:val="000000"/>
                <w:sz w:val="24"/>
                <w:szCs w:val="24"/>
              </w:rPr>
              <w:t>̀ proposte. Le conoscenze sono superficiali.</w:t>
            </w:r>
          </w:p>
        </w:tc>
        <w:tc>
          <w:tcPr>
            <w:tcW w:w="2015" w:type="dxa"/>
            <w:tcBorders>
              <w:top w:val="single" w:sz="4" w:space="0" w:color="000000"/>
              <w:left w:val="single" w:sz="4" w:space="0" w:color="000000"/>
              <w:bottom w:val="single" w:sz="4" w:space="0" w:color="000000"/>
              <w:right w:val="single" w:sz="4" w:space="0" w:color="000000"/>
            </w:tcBorders>
            <w:vAlign w:val="center"/>
          </w:tcPr>
          <w:p w14:paraId="2747C7C2"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 xml:space="preserve">4/5 </w:t>
            </w:r>
          </w:p>
          <w:p w14:paraId="07C7317A" w14:textId="77777777" w:rsidR="00F75CFF" w:rsidRDefault="00A82D46">
            <w:pPr>
              <w:pBdr>
                <w:top w:val="nil"/>
                <w:left w:val="nil"/>
                <w:bottom w:val="nil"/>
                <w:right w:val="nil"/>
                <w:between w:val="nil"/>
              </w:pBdr>
              <w:spacing w:before="2" w:after="2"/>
              <w:jc w:val="center"/>
              <w:rPr>
                <w:rFonts w:ascii="Arial" w:eastAsia="Arial" w:hAnsi="Arial" w:cs="Arial"/>
                <w:color w:val="000000"/>
                <w:sz w:val="24"/>
                <w:szCs w:val="24"/>
              </w:rPr>
            </w:pPr>
            <w:r>
              <w:rPr>
                <w:rFonts w:ascii="Arial" w:eastAsia="Arial" w:hAnsi="Arial" w:cs="Arial"/>
                <w:color w:val="000000"/>
                <w:sz w:val="24"/>
                <w:szCs w:val="24"/>
              </w:rPr>
              <w:t>INSUFFICIENTE</w:t>
            </w:r>
          </w:p>
        </w:tc>
      </w:tr>
    </w:tbl>
    <w:p w14:paraId="46108500"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02CB2872"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5. Strategie ed esperienze da attivare da parte di ciascun Consiglio di Classe </w:t>
      </w:r>
    </w:p>
    <w:p w14:paraId="46DB4FEA"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In base alla classe saranno ricercate strategie e tempi in modo che i presupposti teorici trovino una rapida ricaduta applicativa e che le esperienze pratiche abbiano il supporto dei concetti delle conoscenze teoriche. </w:t>
      </w:r>
    </w:p>
    <w:p w14:paraId="6695AE2E"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17481A51"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6. Percorsi integrati tra materie prevalenti e concorrenti dello stesso asse, per la realizzazione di </w:t>
      </w:r>
      <w:proofErr w:type="spellStart"/>
      <w:r>
        <w:rPr>
          <w:rFonts w:ascii="Arial" w:eastAsia="Arial" w:hAnsi="Arial" w:cs="Arial"/>
          <w:b/>
          <w:color w:val="000000"/>
          <w:sz w:val="24"/>
          <w:szCs w:val="24"/>
        </w:rPr>
        <w:t>UdA</w:t>
      </w:r>
      <w:proofErr w:type="spellEnd"/>
      <w:r>
        <w:rPr>
          <w:rFonts w:ascii="Arial" w:eastAsia="Arial" w:hAnsi="Arial" w:cs="Arial"/>
          <w:b/>
          <w:color w:val="000000"/>
          <w:sz w:val="24"/>
          <w:szCs w:val="24"/>
        </w:rPr>
        <w:t xml:space="preserve"> </w:t>
      </w:r>
    </w:p>
    <w:p w14:paraId="442655B7"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Controllo Posturale: effetti di un training fisico e mentale (classi terze); </w:t>
      </w:r>
    </w:p>
    <w:p w14:paraId="0DB3217A"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Primo soccorso (classi terze);</w:t>
      </w:r>
      <w:r>
        <w:rPr>
          <w:rFonts w:ascii="Arial" w:eastAsia="Arial" w:hAnsi="Arial" w:cs="Arial"/>
          <w:color w:val="000000"/>
          <w:sz w:val="24"/>
          <w:szCs w:val="24"/>
        </w:rPr>
        <w:br/>
        <w:t xml:space="preserve">Attività sportive (classi primo e secondo biennio, quinte). </w:t>
      </w:r>
    </w:p>
    <w:p w14:paraId="2C18108D"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323FB2C9"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7. Strumenti di valutazione delle competenze: test d’ingresso di asse, prove al termine delle </w:t>
      </w:r>
      <w:proofErr w:type="spellStart"/>
      <w:r>
        <w:rPr>
          <w:rFonts w:ascii="Arial" w:eastAsia="Arial" w:hAnsi="Arial" w:cs="Arial"/>
          <w:b/>
          <w:color w:val="000000"/>
          <w:sz w:val="24"/>
          <w:szCs w:val="24"/>
        </w:rPr>
        <w:t>UdA</w:t>
      </w:r>
      <w:proofErr w:type="spellEnd"/>
      <w:r>
        <w:rPr>
          <w:rFonts w:ascii="Arial" w:eastAsia="Arial" w:hAnsi="Arial" w:cs="Arial"/>
          <w:b/>
          <w:color w:val="000000"/>
          <w:sz w:val="24"/>
          <w:szCs w:val="24"/>
        </w:rPr>
        <w:t xml:space="preserve">, prove esperte </w:t>
      </w:r>
    </w:p>
    <w:p w14:paraId="50BAA063"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proofErr w:type="spellStart"/>
      <w:r>
        <w:rPr>
          <w:rFonts w:ascii="Arial" w:eastAsia="Arial" w:hAnsi="Arial" w:cs="Arial"/>
          <w:color w:val="000000"/>
          <w:sz w:val="24"/>
          <w:szCs w:val="24"/>
        </w:rPr>
        <w:t>Poiche</w:t>
      </w:r>
      <w:proofErr w:type="spellEnd"/>
      <w:r>
        <w:rPr>
          <w:rFonts w:ascii="Arial" w:eastAsia="Arial" w:hAnsi="Arial" w:cs="Arial"/>
          <w:color w:val="000000"/>
          <w:sz w:val="24"/>
          <w:szCs w:val="24"/>
        </w:rPr>
        <w:t xml:space="preserve">́ non tutti i risultati sono misurabili oggettivamente, la valutazione </w:t>
      </w:r>
      <w:proofErr w:type="spellStart"/>
      <w:r>
        <w:rPr>
          <w:rFonts w:ascii="Arial" w:eastAsia="Arial" w:hAnsi="Arial" w:cs="Arial"/>
          <w:color w:val="000000"/>
          <w:sz w:val="24"/>
          <w:szCs w:val="24"/>
        </w:rPr>
        <w:t>sara</w:t>
      </w:r>
      <w:proofErr w:type="spellEnd"/>
      <w:r>
        <w:rPr>
          <w:rFonts w:ascii="Arial" w:eastAsia="Arial" w:hAnsi="Arial" w:cs="Arial"/>
          <w:color w:val="000000"/>
          <w:sz w:val="24"/>
          <w:szCs w:val="24"/>
        </w:rPr>
        <w:t>̀ determinata dalla verifica dei cambiamenti rispetto alla situazione iniziale, dalla capacità di dare soluzione a problemi motori e dall'aderenza di una prestazione ai criteri stabiliti.</w:t>
      </w:r>
      <w:r>
        <w:rPr>
          <w:rFonts w:ascii="Arial" w:eastAsia="Arial" w:hAnsi="Arial" w:cs="Arial"/>
          <w:color w:val="000000"/>
          <w:sz w:val="24"/>
          <w:szCs w:val="24"/>
        </w:rPr>
        <w:br/>
        <w:t xml:space="preserve">Per ogni UDA saranno definiti specifici criteri di valutazione e stabiliti gli standard minimi. </w:t>
      </w:r>
    </w:p>
    <w:p w14:paraId="22A7C7DD"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La valutazione finale si </w:t>
      </w:r>
      <w:proofErr w:type="spellStart"/>
      <w:r>
        <w:rPr>
          <w:rFonts w:ascii="Arial" w:eastAsia="Arial" w:hAnsi="Arial" w:cs="Arial"/>
          <w:color w:val="000000"/>
          <w:sz w:val="24"/>
          <w:szCs w:val="24"/>
        </w:rPr>
        <w:t>basera</w:t>
      </w:r>
      <w:proofErr w:type="spellEnd"/>
      <w:r>
        <w:rPr>
          <w:rFonts w:ascii="Arial" w:eastAsia="Arial" w:hAnsi="Arial" w:cs="Arial"/>
          <w:color w:val="000000"/>
          <w:sz w:val="24"/>
          <w:szCs w:val="24"/>
        </w:rPr>
        <w:t>̀ anche sull'osservazione sistematica in itinere delle abilità e conoscenze acquisite e del livello di partecipazione e interesse dimostrati.</w:t>
      </w:r>
      <w:r>
        <w:rPr>
          <w:rFonts w:ascii="Arial" w:eastAsia="Arial" w:hAnsi="Arial" w:cs="Arial"/>
          <w:color w:val="000000"/>
          <w:sz w:val="24"/>
          <w:szCs w:val="24"/>
        </w:rPr>
        <w:br/>
        <w:t xml:space="preserve">Per la verifica delle conoscenze si utilizzeranno questionari e/o verifiche orali. </w:t>
      </w:r>
    </w:p>
    <w:p w14:paraId="19AB3138"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578BF334"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8. La valutazione</w:t>
      </w:r>
      <w:r>
        <w:rPr>
          <w:rFonts w:ascii="Arial" w:eastAsia="Arial" w:hAnsi="Arial" w:cs="Arial"/>
          <w:color w:val="000000"/>
          <w:sz w:val="24"/>
          <w:szCs w:val="24"/>
        </w:rPr>
        <w:t xml:space="preserve"> sarà formativa, motivando il voto e il giudizio e facendone comprendere gli errori.</w:t>
      </w:r>
      <w:r>
        <w:rPr>
          <w:rFonts w:ascii="Arial" w:eastAsia="Arial" w:hAnsi="Arial" w:cs="Arial"/>
          <w:color w:val="000000"/>
          <w:sz w:val="24"/>
          <w:szCs w:val="24"/>
        </w:rPr>
        <w:br/>
      </w:r>
    </w:p>
    <w:p w14:paraId="2EFE0522"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Principi generali: </w:t>
      </w:r>
    </w:p>
    <w:p w14:paraId="6217AAC3" w14:textId="77777777" w:rsidR="00F75CFF" w:rsidRDefault="00A82D46">
      <w:pPr>
        <w:numPr>
          <w:ilvl w:val="0"/>
          <w:numId w:val="10"/>
        </w:numPr>
        <w:pBdr>
          <w:top w:val="nil"/>
          <w:left w:val="nil"/>
          <w:bottom w:val="nil"/>
          <w:right w:val="nil"/>
          <w:between w:val="nil"/>
        </w:pBdr>
        <w:spacing w:before="2" w:after="2"/>
        <w:rPr>
          <w:color w:val="000000"/>
        </w:rPr>
      </w:pPr>
      <w:r>
        <w:rPr>
          <w:rFonts w:ascii="Arial" w:eastAsia="Arial" w:hAnsi="Arial" w:cs="Arial"/>
          <w:color w:val="000000"/>
          <w:sz w:val="24"/>
          <w:szCs w:val="24"/>
        </w:rPr>
        <w:t xml:space="preserve">pianificare le condizioni della valutazione </w:t>
      </w:r>
    </w:p>
    <w:p w14:paraId="40FEEAA2" w14:textId="77777777" w:rsidR="00F75CFF" w:rsidRDefault="00A82D46">
      <w:pPr>
        <w:numPr>
          <w:ilvl w:val="0"/>
          <w:numId w:val="10"/>
        </w:numPr>
        <w:pBdr>
          <w:top w:val="nil"/>
          <w:left w:val="nil"/>
          <w:bottom w:val="nil"/>
          <w:right w:val="nil"/>
          <w:between w:val="nil"/>
        </w:pBdr>
        <w:spacing w:before="2" w:after="2"/>
        <w:rPr>
          <w:color w:val="000000"/>
        </w:rPr>
      </w:pPr>
      <w:r>
        <w:rPr>
          <w:rFonts w:ascii="Arial" w:eastAsia="Arial" w:hAnsi="Arial" w:cs="Arial"/>
          <w:color w:val="000000"/>
          <w:sz w:val="24"/>
          <w:szCs w:val="24"/>
        </w:rPr>
        <w:t xml:space="preserve">fornire i criteri di valutazione </w:t>
      </w:r>
    </w:p>
    <w:p w14:paraId="0E7C22FE" w14:textId="77777777" w:rsidR="00F75CFF" w:rsidRDefault="00A82D46">
      <w:pPr>
        <w:numPr>
          <w:ilvl w:val="0"/>
          <w:numId w:val="10"/>
        </w:numPr>
        <w:pBdr>
          <w:top w:val="nil"/>
          <w:left w:val="nil"/>
          <w:bottom w:val="nil"/>
          <w:right w:val="nil"/>
          <w:between w:val="nil"/>
        </w:pBdr>
        <w:spacing w:before="2" w:after="2"/>
        <w:rPr>
          <w:color w:val="000000"/>
        </w:rPr>
      </w:pPr>
      <w:r>
        <w:rPr>
          <w:rFonts w:ascii="Arial" w:eastAsia="Arial" w:hAnsi="Arial" w:cs="Arial"/>
          <w:color w:val="000000"/>
          <w:sz w:val="24"/>
          <w:szCs w:val="24"/>
        </w:rPr>
        <w:t xml:space="preserve">definire i risultati attesi </w:t>
      </w:r>
    </w:p>
    <w:p w14:paraId="4B573174" w14:textId="77777777" w:rsidR="00F75CFF" w:rsidRDefault="00A82D46">
      <w:pPr>
        <w:numPr>
          <w:ilvl w:val="0"/>
          <w:numId w:val="10"/>
        </w:numPr>
        <w:pBdr>
          <w:top w:val="nil"/>
          <w:left w:val="nil"/>
          <w:bottom w:val="nil"/>
          <w:right w:val="nil"/>
          <w:between w:val="nil"/>
        </w:pBdr>
        <w:spacing w:before="2" w:after="2"/>
        <w:rPr>
          <w:color w:val="000000"/>
        </w:rPr>
      </w:pPr>
      <w:r>
        <w:rPr>
          <w:rFonts w:ascii="Arial" w:eastAsia="Arial" w:hAnsi="Arial" w:cs="Arial"/>
          <w:color w:val="000000"/>
          <w:sz w:val="24"/>
          <w:szCs w:val="24"/>
        </w:rPr>
        <w:t xml:space="preserve">essere coerente con il programma di formazione </w:t>
      </w:r>
    </w:p>
    <w:p w14:paraId="6B111E68" w14:textId="77777777" w:rsidR="00F75CFF" w:rsidRDefault="00705844">
      <w:pPr>
        <w:numPr>
          <w:ilvl w:val="0"/>
          <w:numId w:val="10"/>
        </w:numPr>
        <w:pBdr>
          <w:top w:val="nil"/>
          <w:left w:val="nil"/>
          <w:bottom w:val="nil"/>
          <w:right w:val="nil"/>
          <w:between w:val="nil"/>
        </w:pBdr>
        <w:spacing w:before="2" w:after="2"/>
        <w:rPr>
          <w:color w:val="000000"/>
        </w:rPr>
      </w:pPr>
      <w:r>
        <w:rPr>
          <w:rFonts w:ascii="Arial" w:eastAsia="Arial" w:hAnsi="Arial" w:cs="Arial"/>
          <w:color w:val="000000"/>
          <w:sz w:val="24"/>
          <w:szCs w:val="24"/>
        </w:rPr>
        <w:t>co</w:t>
      </w:r>
      <w:r w:rsidR="00A82D46">
        <w:rPr>
          <w:rFonts w:ascii="Arial" w:eastAsia="Arial" w:hAnsi="Arial" w:cs="Arial"/>
          <w:color w:val="000000"/>
          <w:sz w:val="24"/>
          <w:szCs w:val="24"/>
        </w:rPr>
        <w:t xml:space="preserve">municare il risultato. </w:t>
      </w:r>
    </w:p>
    <w:p w14:paraId="0AC871DF" w14:textId="77777777" w:rsidR="00F75CFF" w:rsidRDefault="00F75CFF">
      <w:pPr>
        <w:pBdr>
          <w:top w:val="nil"/>
          <w:left w:val="nil"/>
          <w:bottom w:val="nil"/>
          <w:right w:val="nil"/>
          <w:between w:val="nil"/>
        </w:pBdr>
        <w:spacing w:before="2" w:after="2"/>
        <w:ind w:left="720"/>
        <w:rPr>
          <w:rFonts w:ascii="Arial" w:eastAsia="Arial" w:hAnsi="Arial" w:cs="Arial"/>
          <w:color w:val="000000"/>
          <w:sz w:val="24"/>
          <w:szCs w:val="24"/>
        </w:rPr>
      </w:pPr>
    </w:p>
    <w:p w14:paraId="46C535AD"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proofErr w:type="spellStart"/>
      <w:r>
        <w:rPr>
          <w:rFonts w:ascii="Arial" w:eastAsia="Arial" w:hAnsi="Arial" w:cs="Arial"/>
          <w:b/>
          <w:color w:val="000000"/>
          <w:sz w:val="24"/>
          <w:szCs w:val="24"/>
        </w:rPr>
        <w:t>Attivita</w:t>
      </w:r>
      <w:proofErr w:type="spellEnd"/>
      <w:r>
        <w:rPr>
          <w:rFonts w:ascii="Arial" w:eastAsia="Arial" w:hAnsi="Arial" w:cs="Arial"/>
          <w:b/>
          <w:color w:val="000000"/>
          <w:sz w:val="24"/>
          <w:szCs w:val="24"/>
        </w:rPr>
        <w:t xml:space="preserve">̀ di recupero </w:t>
      </w:r>
    </w:p>
    <w:p w14:paraId="16A91A7F"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Il recupero </w:t>
      </w:r>
      <w:proofErr w:type="spellStart"/>
      <w:r>
        <w:rPr>
          <w:rFonts w:ascii="Arial" w:eastAsia="Arial" w:hAnsi="Arial" w:cs="Arial"/>
          <w:color w:val="000000"/>
          <w:sz w:val="24"/>
          <w:szCs w:val="24"/>
        </w:rPr>
        <w:t>sara</w:t>
      </w:r>
      <w:proofErr w:type="spellEnd"/>
      <w:r>
        <w:rPr>
          <w:rFonts w:ascii="Arial" w:eastAsia="Arial" w:hAnsi="Arial" w:cs="Arial"/>
          <w:color w:val="000000"/>
          <w:sz w:val="24"/>
          <w:szCs w:val="24"/>
        </w:rPr>
        <w:t xml:space="preserve">̀ effettuato principalmente durante le lezioni e al termine delle stesse assegnando agli studenti un percorso individualizzato per acquisire un livello di competenza coerente con il programma di formazione. </w:t>
      </w:r>
    </w:p>
    <w:p w14:paraId="706A3C25"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3692589E"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Dalla valutazione alla certificazione delle competenze al termine dell’obbligo di </w:t>
      </w:r>
    </w:p>
    <w:p w14:paraId="275E84EF"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istruzione e del ciclo di studi </w:t>
      </w:r>
    </w:p>
    <w:p w14:paraId="701E8F00"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color w:val="000000"/>
          <w:sz w:val="24"/>
          <w:szCs w:val="24"/>
        </w:rPr>
        <w:t xml:space="preserve">Realizzare progetti riguardanti lo sviluppo delle proprie capacità fisiche in funzione della salute e/o della performance. Padroneggiare il controllo del corpo come strumento espressivo per gestire l’interazione comunicativa. Interagire nelle </w:t>
      </w:r>
      <w:proofErr w:type="spellStart"/>
      <w:r>
        <w:rPr>
          <w:rFonts w:ascii="Arial" w:eastAsia="Arial" w:hAnsi="Arial" w:cs="Arial"/>
          <w:color w:val="000000"/>
          <w:sz w:val="24"/>
          <w:szCs w:val="24"/>
        </w:rPr>
        <w:t>attivita</w:t>
      </w:r>
      <w:proofErr w:type="spellEnd"/>
      <w:r>
        <w:rPr>
          <w:rFonts w:ascii="Arial" w:eastAsia="Arial" w:hAnsi="Arial" w:cs="Arial"/>
          <w:color w:val="000000"/>
          <w:sz w:val="24"/>
          <w:szCs w:val="24"/>
        </w:rPr>
        <w:t xml:space="preserve">̀ di squadra e di gruppo, comprendendo i diversi ruoli, valorizzando le proprie e le altrui capacità e gestendo le possibili </w:t>
      </w:r>
      <w:proofErr w:type="spellStart"/>
      <w:r>
        <w:rPr>
          <w:rFonts w:ascii="Arial" w:eastAsia="Arial" w:hAnsi="Arial" w:cs="Arial"/>
          <w:color w:val="000000"/>
          <w:sz w:val="24"/>
          <w:szCs w:val="24"/>
        </w:rPr>
        <w:t>conflittualita</w:t>
      </w:r>
      <w:proofErr w:type="spellEnd"/>
      <w:r>
        <w:rPr>
          <w:rFonts w:ascii="Arial" w:eastAsia="Arial" w:hAnsi="Arial" w:cs="Arial"/>
          <w:color w:val="000000"/>
          <w:sz w:val="24"/>
          <w:szCs w:val="24"/>
        </w:rPr>
        <w:t xml:space="preserve">̀. Sapersi inserire in modo attivo nelle </w:t>
      </w:r>
      <w:proofErr w:type="spellStart"/>
      <w:r>
        <w:rPr>
          <w:rFonts w:ascii="Arial" w:eastAsia="Arial" w:hAnsi="Arial" w:cs="Arial"/>
          <w:color w:val="000000"/>
          <w:sz w:val="24"/>
          <w:szCs w:val="24"/>
        </w:rPr>
        <w:t>attivita</w:t>
      </w:r>
      <w:proofErr w:type="spellEnd"/>
      <w:r>
        <w:rPr>
          <w:rFonts w:ascii="Arial" w:eastAsia="Arial" w:hAnsi="Arial" w:cs="Arial"/>
          <w:color w:val="000000"/>
          <w:sz w:val="24"/>
          <w:szCs w:val="24"/>
        </w:rPr>
        <w:t xml:space="preserve">̀, far valere le proprie capacità riconoscendo quelle dei compagni, i limiti, le regole e le </w:t>
      </w:r>
      <w:proofErr w:type="spellStart"/>
      <w:r>
        <w:rPr>
          <w:rFonts w:ascii="Arial" w:eastAsia="Arial" w:hAnsi="Arial" w:cs="Arial"/>
          <w:color w:val="000000"/>
          <w:sz w:val="24"/>
          <w:szCs w:val="24"/>
        </w:rPr>
        <w:t>responsabilita</w:t>
      </w:r>
      <w:proofErr w:type="spellEnd"/>
      <w:r>
        <w:rPr>
          <w:rFonts w:ascii="Arial" w:eastAsia="Arial" w:hAnsi="Arial" w:cs="Arial"/>
          <w:color w:val="000000"/>
          <w:sz w:val="24"/>
          <w:szCs w:val="24"/>
        </w:rPr>
        <w:t>̀. Aver acquisito uno stile di vita praticando un’</w:t>
      </w:r>
      <w:proofErr w:type="spellStart"/>
      <w:r>
        <w:rPr>
          <w:rFonts w:ascii="Arial" w:eastAsia="Arial" w:hAnsi="Arial" w:cs="Arial"/>
          <w:color w:val="000000"/>
          <w:sz w:val="24"/>
          <w:szCs w:val="24"/>
        </w:rPr>
        <w:t>attivita</w:t>
      </w:r>
      <w:proofErr w:type="spellEnd"/>
      <w:r>
        <w:rPr>
          <w:rFonts w:ascii="Arial" w:eastAsia="Arial" w:hAnsi="Arial" w:cs="Arial"/>
          <w:color w:val="000000"/>
          <w:sz w:val="24"/>
          <w:szCs w:val="24"/>
        </w:rPr>
        <w:t xml:space="preserve">̀ motoria funzionale al proprio benessere e adeguata alle proprie caratteristiche psico-fisiche. Saper pianificare un lavoro (programmi di allenamento, schede tecniche </w:t>
      </w:r>
      <w:proofErr w:type="gramStart"/>
      <w:r>
        <w:rPr>
          <w:rFonts w:ascii="Arial" w:eastAsia="Arial" w:hAnsi="Arial" w:cs="Arial"/>
          <w:color w:val="000000"/>
          <w:sz w:val="24"/>
          <w:szCs w:val="24"/>
        </w:rPr>
        <w:t>ecc...</w:t>
      </w:r>
      <w:proofErr w:type="gramEnd"/>
      <w:r>
        <w:rPr>
          <w:rFonts w:ascii="Arial" w:eastAsia="Arial" w:hAnsi="Arial" w:cs="Arial"/>
          <w:color w:val="000000"/>
          <w:sz w:val="24"/>
          <w:szCs w:val="24"/>
        </w:rPr>
        <w:t xml:space="preserve">) in relazione ad obiettivi specifici. </w:t>
      </w:r>
    </w:p>
    <w:p w14:paraId="5F60EC75"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245C2F47" w14:textId="77777777" w:rsidR="00F75CFF" w:rsidRDefault="00F75CFF">
      <w:pPr>
        <w:pBdr>
          <w:top w:val="nil"/>
          <w:left w:val="nil"/>
          <w:bottom w:val="nil"/>
          <w:right w:val="nil"/>
          <w:between w:val="nil"/>
        </w:pBdr>
        <w:spacing w:before="2" w:after="2"/>
        <w:rPr>
          <w:rFonts w:ascii="Arial" w:eastAsia="Arial" w:hAnsi="Arial" w:cs="Arial"/>
          <w:color w:val="000000"/>
          <w:sz w:val="24"/>
          <w:szCs w:val="24"/>
        </w:rPr>
      </w:pPr>
    </w:p>
    <w:p w14:paraId="7F8E8A69"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Livelli relativi all’acquisizione delle competenze</w:t>
      </w:r>
    </w:p>
    <w:p w14:paraId="1A60D343"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 </w:t>
      </w:r>
    </w:p>
    <w:p w14:paraId="0F956139"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Livello base: </w:t>
      </w:r>
      <w:r>
        <w:rPr>
          <w:rFonts w:ascii="Arial" w:eastAsia="Arial" w:hAnsi="Arial" w:cs="Arial"/>
          <w:color w:val="000000"/>
          <w:sz w:val="24"/>
          <w:szCs w:val="24"/>
        </w:rPr>
        <w:t>lo studente svolge compiti semplici in situazioni note, mostrando di possedere conoscenze ed abilità essenziali e di saper applicare regole e procedure fondamentali.</w:t>
      </w:r>
      <w:r>
        <w:rPr>
          <w:rFonts w:ascii="Arial" w:eastAsia="Arial" w:hAnsi="Arial" w:cs="Arial"/>
          <w:color w:val="000000"/>
          <w:sz w:val="24"/>
          <w:szCs w:val="24"/>
        </w:rPr>
        <w:br/>
      </w:r>
      <w:r>
        <w:rPr>
          <w:rFonts w:ascii="Arial" w:eastAsia="Arial" w:hAnsi="Arial" w:cs="Arial"/>
          <w:b/>
          <w:color w:val="000000"/>
          <w:sz w:val="24"/>
          <w:szCs w:val="24"/>
        </w:rPr>
        <w:t xml:space="preserve">Livello intermedio: </w:t>
      </w:r>
      <w:r>
        <w:rPr>
          <w:rFonts w:ascii="Arial" w:eastAsia="Arial" w:hAnsi="Arial" w:cs="Arial"/>
          <w:color w:val="000000"/>
          <w:sz w:val="24"/>
          <w:szCs w:val="24"/>
        </w:rPr>
        <w:t xml:space="preserve">lo studente svolge compiti e risolve problemi complessi in situazioni note, compie scelte consapevoli, mostrando di saper utilizzare le conoscenze e le abilità acquisite. </w:t>
      </w:r>
    </w:p>
    <w:p w14:paraId="70BF7DCD" w14:textId="77777777" w:rsidR="00F75CFF" w:rsidRDefault="00A82D46">
      <w:pPr>
        <w:pBdr>
          <w:top w:val="nil"/>
          <w:left w:val="nil"/>
          <w:bottom w:val="nil"/>
          <w:right w:val="nil"/>
          <w:between w:val="nil"/>
        </w:pBdr>
        <w:spacing w:before="2" w:after="2"/>
        <w:rPr>
          <w:rFonts w:ascii="Arial" w:eastAsia="Arial" w:hAnsi="Arial" w:cs="Arial"/>
          <w:color w:val="000000"/>
          <w:sz w:val="24"/>
          <w:szCs w:val="24"/>
        </w:rPr>
      </w:pPr>
      <w:r>
        <w:rPr>
          <w:rFonts w:ascii="Arial" w:eastAsia="Arial" w:hAnsi="Arial" w:cs="Arial"/>
          <w:b/>
          <w:color w:val="000000"/>
          <w:sz w:val="24"/>
          <w:szCs w:val="24"/>
        </w:rPr>
        <w:t xml:space="preserve">Livello avanzato: </w:t>
      </w:r>
      <w:r>
        <w:rPr>
          <w:rFonts w:ascii="Arial" w:eastAsia="Arial" w:hAnsi="Arial" w:cs="Arial"/>
          <w:color w:val="000000"/>
          <w:sz w:val="24"/>
          <w:szCs w:val="24"/>
        </w:rPr>
        <w:t>lo studente svolge compiti e problemi complessi in situazioni anche non note, mostrando padronanza nell’uso delle conoscenze e abilità. Sa proporre e sostenere le proprie scelte e assumere autonomamente decisioni consapevoli.</w:t>
      </w:r>
    </w:p>
    <w:p w14:paraId="7D4A2737" w14:textId="77777777" w:rsidR="00F75CFF" w:rsidRDefault="00F75CFF">
      <w:pPr>
        <w:pBdr>
          <w:top w:val="nil"/>
          <w:left w:val="nil"/>
          <w:bottom w:val="nil"/>
          <w:right w:val="nil"/>
          <w:between w:val="nil"/>
        </w:pBdr>
        <w:spacing w:after="200"/>
        <w:rPr>
          <w:rFonts w:ascii="Arial" w:eastAsia="Arial" w:hAnsi="Arial" w:cs="Arial"/>
          <w:color w:val="000000"/>
          <w:sz w:val="24"/>
          <w:szCs w:val="24"/>
        </w:rPr>
      </w:pPr>
    </w:p>
    <w:p w14:paraId="20CF7207" w14:textId="77777777" w:rsidR="00C50475" w:rsidRDefault="00C50475">
      <w:pPr>
        <w:pBdr>
          <w:top w:val="nil"/>
          <w:left w:val="nil"/>
          <w:bottom w:val="nil"/>
          <w:right w:val="nil"/>
          <w:between w:val="nil"/>
        </w:pBdr>
        <w:spacing w:after="200"/>
        <w:rPr>
          <w:rFonts w:ascii="Arial" w:eastAsia="Arial" w:hAnsi="Arial" w:cs="Arial"/>
          <w:color w:val="000000"/>
          <w:sz w:val="24"/>
          <w:szCs w:val="24"/>
        </w:rPr>
      </w:pPr>
    </w:p>
    <w:p w14:paraId="5156328F" w14:textId="7AA5D0F4" w:rsidR="00C50475" w:rsidRDefault="00C50475" w:rsidP="00705844">
      <w:pPr>
        <w:pBdr>
          <w:top w:val="nil"/>
          <w:left w:val="nil"/>
          <w:bottom w:val="nil"/>
          <w:right w:val="nil"/>
          <w:between w:val="nil"/>
        </w:pBdr>
        <w:spacing w:after="200"/>
        <w:ind w:left="5040" w:hanging="5040"/>
        <w:rPr>
          <w:rFonts w:ascii="Arial" w:eastAsia="Arial" w:hAnsi="Arial" w:cs="Arial"/>
          <w:color w:val="000000"/>
          <w:sz w:val="24"/>
          <w:szCs w:val="24"/>
        </w:rPr>
      </w:pPr>
      <w:proofErr w:type="spellStart"/>
      <w:proofErr w:type="gramStart"/>
      <w:r>
        <w:rPr>
          <w:rFonts w:ascii="Arial" w:eastAsia="Arial" w:hAnsi="Arial" w:cs="Arial"/>
          <w:color w:val="000000"/>
          <w:sz w:val="24"/>
          <w:szCs w:val="24"/>
        </w:rPr>
        <w:t>S.Giorgio</w:t>
      </w:r>
      <w:proofErr w:type="spellEnd"/>
      <w:proofErr w:type="gramEnd"/>
      <w:r>
        <w:rPr>
          <w:rFonts w:ascii="Arial" w:eastAsia="Arial" w:hAnsi="Arial" w:cs="Arial"/>
          <w:color w:val="000000"/>
          <w:sz w:val="24"/>
          <w:szCs w:val="24"/>
        </w:rPr>
        <w:t xml:space="preserve"> a Cremano </w:t>
      </w:r>
      <w:r w:rsidR="008C12A3">
        <w:rPr>
          <w:rFonts w:ascii="Arial" w:eastAsia="Arial" w:hAnsi="Arial" w:cs="Arial"/>
          <w:color w:val="000000"/>
          <w:sz w:val="24"/>
          <w:szCs w:val="24"/>
        </w:rPr>
        <w:t>1</w:t>
      </w:r>
      <w:r w:rsidR="009709F3">
        <w:rPr>
          <w:rFonts w:ascii="Arial" w:eastAsia="Arial" w:hAnsi="Arial" w:cs="Arial"/>
          <w:color w:val="000000"/>
          <w:sz w:val="24"/>
          <w:szCs w:val="24"/>
        </w:rPr>
        <w:t>4</w:t>
      </w:r>
      <w:r>
        <w:rPr>
          <w:rFonts w:ascii="Arial" w:eastAsia="Arial" w:hAnsi="Arial" w:cs="Arial"/>
          <w:color w:val="000000"/>
          <w:sz w:val="24"/>
          <w:szCs w:val="24"/>
        </w:rPr>
        <w:t>/1</w:t>
      </w:r>
      <w:r w:rsidR="008C12A3">
        <w:rPr>
          <w:rFonts w:ascii="Arial" w:eastAsia="Arial" w:hAnsi="Arial" w:cs="Arial"/>
          <w:color w:val="000000"/>
          <w:sz w:val="24"/>
          <w:szCs w:val="24"/>
        </w:rPr>
        <w:t>0</w:t>
      </w:r>
      <w:r>
        <w:rPr>
          <w:rFonts w:ascii="Arial" w:eastAsia="Arial" w:hAnsi="Arial" w:cs="Arial"/>
          <w:color w:val="000000"/>
          <w:sz w:val="24"/>
          <w:szCs w:val="24"/>
        </w:rPr>
        <w:t>/202</w:t>
      </w:r>
      <w:r w:rsidR="008C12A3">
        <w:rPr>
          <w:rFonts w:ascii="Arial" w:eastAsia="Arial" w:hAnsi="Arial" w:cs="Arial"/>
          <w:color w:val="000000"/>
          <w:sz w:val="24"/>
          <w:szCs w:val="24"/>
        </w:rPr>
        <w:t>1</w:t>
      </w:r>
      <w:r>
        <w:rPr>
          <w:rFonts w:ascii="Arial" w:eastAsia="Arial" w:hAnsi="Arial" w:cs="Arial"/>
          <w:color w:val="000000"/>
          <w:sz w:val="24"/>
          <w:szCs w:val="24"/>
        </w:rPr>
        <w:tab/>
      </w:r>
      <w:r w:rsidR="00705844">
        <w:rPr>
          <w:rFonts w:ascii="Arial" w:eastAsia="Arial" w:hAnsi="Arial" w:cs="Arial"/>
          <w:color w:val="000000"/>
          <w:sz w:val="24"/>
          <w:szCs w:val="24"/>
        </w:rPr>
        <w:t xml:space="preserve">   </w:t>
      </w:r>
      <w:r w:rsidR="00420EFD">
        <w:rPr>
          <w:rFonts w:ascii="Arial" w:eastAsia="Arial" w:hAnsi="Arial" w:cs="Arial"/>
          <w:color w:val="000000"/>
          <w:sz w:val="24"/>
          <w:szCs w:val="24"/>
        </w:rPr>
        <w:t xml:space="preserve">        </w:t>
      </w:r>
      <w:r w:rsidR="00705844">
        <w:rPr>
          <w:rFonts w:ascii="Arial" w:eastAsia="Arial" w:hAnsi="Arial" w:cs="Arial"/>
          <w:color w:val="000000"/>
          <w:sz w:val="24"/>
          <w:szCs w:val="24"/>
        </w:rPr>
        <w:t xml:space="preserve"> </w:t>
      </w:r>
      <w:r>
        <w:rPr>
          <w:rFonts w:ascii="Arial" w:eastAsia="Arial" w:hAnsi="Arial" w:cs="Arial"/>
          <w:color w:val="000000"/>
          <w:sz w:val="24"/>
          <w:szCs w:val="24"/>
        </w:rPr>
        <w:t>Il coordinatore</w:t>
      </w:r>
    </w:p>
    <w:p w14:paraId="72DE84BE" w14:textId="77777777" w:rsidR="00C50475" w:rsidRDefault="00C50475">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t>Massimo Massaro</w:t>
      </w:r>
    </w:p>
    <w:p w14:paraId="5D976355" w14:textId="77777777" w:rsidR="00C50475" w:rsidRDefault="00C50475">
      <w:pPr>
        <w:pBdr>
          <w:top w:val="nil"/>
          <w:left w:val="nil"/>
          <w:bottom w:val="nil"/>
          <w:right w:val="nil"/>
          <w:between w:val="nil"/>
        </w:pBdr>
        <w:spacing w:after="200"/>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noProof/>
          <w:color w:val="000000"/>
          <w:sz w:val="24"/>
          <w:szCs w:val="24"/>
        </w:rPr>
        <w:drawing>
          <wp:inline distT="0" distB="0" distL="0" distR="0" wp14:anchorId="13CAACE4" wp14:editId="615767B7">
            <wp:extent cx="1971675" cy="57150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71675" cy="571500"/>
                    </a:xfrm>
                    <a:prstGeom prst="rect">
                      <a:avLst/>
                    </a:prstGeom>
                    <a:noFill/>
                    <a:ln>
                      <a:noFill/>
                    </a:ln>
                  </pic:spPr>
                </pic:pic>
              </a:graphicData>
            </a:graphic>
          </wp:inline>
        </w:drawing>
      </w:r>
    </w:p>
    <w:sectPr w:rsidR="00C50475">
      <w:footerReference w:type="even" r:id="rId8"/>
      <w:footerReference w:type="default" r:id="rId9"/>
      <w:pgSz w:w="11900" w:h="16840"/>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C0ECF" w14:textId="77777777" w:rsidR="007D3EB9" w:rsidRDefault="007D3EB9">
      <w:r>
        <w:separator/>
      </w:r>
    </w:p>
  </w:endnote>
  <w:endnote w:type="continuationSeparator" w:id="0">
    <w:p w14:paraId="57F97BCD" w14:textId="77777777" w:rsidR="007D3EB9" w:rsidRDefault="007D3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ple Symbols">
    <w:altName w:val="Calibri"/>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DB603" w14:textId="77777777" w:rsidR="00F75CFF" w:rsidRDefault="00A82D46">
    <w:pPr>
      <w:pBdr>
        <w:top w:val="nil"/>
        <w:left w:val="nil"/>
        <w:bottom w:val="nil"/>
        <w:right w:val="nil"/>
        <w:between w:val="nil"/>
      </w:pBdr>
      <w:tabs>
        <w:tab w:val="center" w:pos="4819"/>
        <w:tab w:val="right" w:pos="9638"/>
      </w:tabs>
      <w:spacing w:after="200"/>
      <w:jc w:val="right"/>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7D6C5AAA" w14:textId="77777777" w:rsidR="00F75CFF" w:rsidRDefault="00F75CFF">
    <w:pPr>
      <w:pBdr>
        <w:top w:val="nil"/>
        <w:left w:val="nil"/>
        <w:bottom w:val="nil"/>
        <w:right w:val="nil"/>
        <w:between w:val="nil"/>
      </w:pBdr>
      <w:tabs>
        <w:tab w:val="center" w:pos="4819"/>
        <w:tab w:val="right" w:pos="9638"/>
      </w:tabs>
      <w:spacing w:after="200"/>
      <w:ind w:right="360"/>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8758B" w14:textId="77777777" w:rsidR="00F75CFF" w:rsidRDefault="00A82D46">
    <w:pPr>
      <w:pBdr>
        <w:top w:val="nil"/>
        <w:left w:val="nil"/>
        <w:bottom w:val="nil"/>
        <w:right w:val="nil"/>
        <w:between w:val="nil"/>
      </w:pBdr>
      <w:tabs>
        <w:tab w:val="center" w:pos="4819"/>
        <w:tab w:val="right" w:pos="9638"/>
      </w:tabs>
      <w:spacing w:after="200"/>
      <w:jc w:val="right"/>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BA7ABC">
      <w:rPr>
        <w:noProof/>
        <w:color w:val="000000"/>
        <w:sz w:val="24"/>
        <w:szCs w:val="24"/>
      </w:rPr>
      <w:t>1</w:t>
    </w:r>
    <w:r>
      <w:rPr>
        <w:color w:val="000000"/>
        <w:sz w:val="24"/>
        <w:szCs w:val="24"/>
      </w:rPr>
      <w:fldChar w:fldCharType="end"/>
    </w:r>
  </w:p>
  <w:p w14:paraId="7B52261E" w14:textId="77777777" w:rsidR="00F75CFF" w:rsidRDefault="00F75CFF">
    <w:pPr>
      <w:pBdr>
        <w:top w:val="nil"/>
        <w:left w:val="nil"/>
        <w:bottom w:val="nil"/>
        <w:right w:val="nil"/>
        <w:between w:val="nil"/>
      </w:pBdr>
      <w:tabs>
        <w:tab w:val="center" w:pos="4819"/>
        <w:tab w:val="right" w:pos="9638"/>
      </w:tabs>
      <w:spacing w:after="200"/>
      <w:ind w:right="360"/>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E74CB" w14:textId="77777777" w:rsidR="007D3EB9" w:rsidRDefault="007D3EB9">
      <w:r>
        <w:separator/>
      </w:r>
    </w:p>
  </w:footnote>
  <w:footnote w:type="continuationSeparator" w:id="0">
    <w:p w14:paraId="605B8AEA" w14:textId="77777777" w:rsidR="007D3EB9" w:rsidRDefault="007D3E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D3C57"/>
    <w:multiLevelType w:val="multilevel"/>
    <w:tmpl w:val="26F4C75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12324A27"/>
    <w:multiLevelType w:val="multilevel"/>
    <w:tmpl w:val="E482FEE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2" w15:restartNumberingAfterBreak="0">
    <w:nsid w:val="22C33FF4"/>
    <w:multiLevelType w:val="multilevel"/>
    <w:tmpl w:val="7332DF60"/>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3" w15:restartNumberingAfterBreak="0">
    <w:nsid w:val="28B84577"/>
    <w:multiLevelType w:val="multilevel"/>
    <w:tmpl w:val="449ED59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408204BD"/>
    <w:multiLevelType w:val="multilevel"/>
    <w:tmpl w:val="D2B02F24"/>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5" w15:restartNumberingAfterBreak="0">
    <w:nsid w:val="43C22BDA"/>
    <w:multiLevelType w:val="multilevel"/>
    <w:tmpl w:val="0AACADD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4D1D1BC4"/>
    <w:multiLevelType w:val="multilevel"/>
    <w:tmpl w:val="CFE8B65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4EFC655D"/>
    <w:multiLevelType w:val="multilevel"/>
    <w:tmpl w:val="C1906DAA"/>
    <w:lvl w:ilvl="0">
      <w:start w:val="1"/>
      <w:numFmt w:val="bullet"/>
      <w:lvlText w:val="●"/>
      <w:lvlJc w:val="left"/>
      <w:pPr>
        <w:ind w:left="1455" w:hanging="360"/>
      </w:pPr>
      <w:rPr>
        <w:rFonts w:ascii="Noto Sans Symbols" w:eastAsia="Noto Sans Symbols" w:hAnsi="Noto Sans Symbols" w:cs="Noto Sans Symbols"/>
        <w:vertAlign w:val="baseline"/>
      </w:rPr>
    </w:lvl>
    <w:lvl w:ilvl="1">
      <w:start w:val="1"/>
      <w:numFmt w:val="bullet"/>
      <w:lvlText w:val="o"/>
      <w:lvlJc w:val="left"/>
      <w:pPr>
        <w:ind w:left="2175" w:hanging="360"/>
      </w:pPr>
      <w:rPr>
        <w:rFonts w:ascii="Courier New" w:eastAsia="Courier New" w:hAnsi="Courier New" w:cs="Courier New"/>
        <w:vertAlign w:val="baseline"/>
      </w:rPr>
    </w:lvl>
    <w:lvl w:ilvl="2">
      <w:start w:val="1"/>
      <w:numFmt w:val="bullet"/>
      <w:lvlText w:val="▪"/>
      <w:lvlJc w:val="left"/>
      <w:pPr>
        <w:ind w:left="2895" w:hanging="360"/>
      </w:pPr>
      <w:rPr>
        <w:rFonts w:ascii="Noto Sans Symbols" w:eastAsia="Noto Sans Symbols" w:hAnsi="Noto Sans Symbols" w:cs="Noto Sans Symbols"/>
        <w:vertAlign w:val="baseline"/>
      </w:rPr>
    </w:lvl>
    <w:lvl w:ilvl="3">
      <w:start w:val="1"/>
      <w:numFmt w:val="bullet"/>
      <w:lvlText w:val="●"/>
      <w:lvlJc w:val="left"/>
      <w:pPr>
        <w:ind w:left="3615" w:hanging="360"/>
      </w:pPr>
      <w:rPr>
        <w:rFonts w:ascii="Noto Sans Symbols" w:eastAsia="Noto Sans Symbols" w:hAnsi="Noto Sans Symbols" w:cs="Noto Sans Symbols"/>
        <w:vertAlign w:val="baseline"/>
      </w:rPr>
    </w:lvl>
    <w:lvl w:ilvl="4">
      <w:start w:val="1"/>
      <w:numFmt w:val="bullet"/>
      <w:lvlText w:val="o"/>
      <w:lvlJc w:val="left"/>
      <w:pPr>
        <w:ind w:left="4335" w:hanging="360"/>
      </w:pPr>
      <w:rPr>
        <w:rFonts w:ascii="Courier New" w:eastAsia="Courier New" w:hAnsi="Courier New" w:cs="Courier New"/>
        <w:vertAlign w:val="baseline"/>
      </w:rPr>
    </w:lvl>
    <w:lvl w:ilvl="5">
      <w:start w:val="1"/>
      <w:numFmt w:val="bullet"/>
      <w:lvlText w:val="▪"/>
      <w:lvlJc w:val="left"/>
      <w:pPr>
        <w:ind w:left="5055" w:hanging="360"/>
      </w:pPr>
      <w:rPr>
        <w:rFonts w:ascii="Noto Sans Symbols" w:eastAsia="Noto Sans Symbols" w:hAnsi="Noto Sans Symbols" w:cs="Noto Sans Symbols"/>
        <w:vertAlign w:val="baseline"/>
      </w:rPr>
    </w:lvl>
    <w:lvl w:ilvl="6">
      <w:start w:val="1"/>
      <w:numFmt w:val="bullet"/>
      <w:lvlText w:val="●"/>
      <w:lvlJc w:val="left"/>
      <w:pPr>
        <w:ind w:left="5775" w:hanging="360"/>
      </w:pPr>
      <w:rPr>
        <w:rFonts w:ascii="Noto Sans Symbols" w:eastAsia="Noto Sans Symbols" w:hAnsi="Noto Sans Symbols" w:cs="Noto Sans Symbols"/>
        <w:vertAlign w:val="baseline"/>
      </w:rPr>
    </w:lvl>
    <w:lvl w:ilvl="7">
      <w:start w:val="1"/>
      <w:numFmt w:val="bullet"/>
      <w:lvlText w:val="o"/>
      <w:lvlJc w:val="left"/>
      <w:pPr>
        <w:ind w:left="6495" w:hanging="360"/>
      </w:pPr>
      <w:rPr>
        <w:rFonts w:ascii="Courier New" w:eastAsia="Courier New" w:hAnsi="Courier New" w:cs="Courier New"/>
        <w:vertAlign w:val="baseline"/>
      </w:rPr>
    </w:lvl>
    <w:lvl w:ilvl="8">
      <w:start w:val="1"/>
      <w:numFmt w:val="bullet"/>
      <w:lvlText w:val="▪"/>
      <w:lvlJc w:val="left"/>
      <w:pPr>
        <w:ind w:left="7215" w:hanging="360"/>
      </w:pPr>
      <w:rPr>
        <w:rFonts w:ascii="Noto Sans Symbols" w:eastAsia="Noto Sans Symbols" w:hAnsi="Noto Sans Symbols" w:cs="Noto Sans Symbols"/>
        <w:vertAlign w:val="baseline"/>
      </w:rPr>
    </w:lvl>
  </w:abstractNum>
  <w:abstractNum w:abstractNumId="8" w15:restartNumberingAfterBreak="0">
    <w:nsid w:val="59531DBF"/>
    <w:multiLevelType w:val="multilevel"/>
    <w:tmpl w:val="DE6EB50A"/>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63532D28"/>
    <w:multiLevelType w:val="multilevel"/>
    <w:tmpl w:val="2FE60E4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670D3838"/>
    <w:multiLevelType w:val="multilevel"/>
    <w:tmpl w:val="FFB09CE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68321D2E"/>
    <w:multiLevelType w:val="multilevel"/>
    <w:tmpl w:val="3EACC34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6E9F18A7"/>
    <w:multiLevelType w:val="multilevel"/>
    <w:tmpl w:val="00E6CF2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7DD05A51"/>
    <w:multiLevelType w:val="multilevel"/>
    <w:tmpl w:val="5F98DB1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0"/>
  </w:num>
  <w:num w:numId="2">
    <w:abstractNumId w:val="5"/>
  </w:num>
  <w:num w:numId="3">
    <w:abstractNumId w:val="7"/>
  </w:num>
  <w:num w:numId="4">
    <w:abstractNumId w:val="8"/>
  </w:num>
  <w:num w:numId="5">
    <w:abstractNumId w:val="9"/>
  </w:num>
  <w:num w:numId="6">
    <w:abstractNumId w:val="0"/>
  </w:num>
  <w:num w:numId="7">
    <w:abstractNumId w:val="6"/>
  </w:num>
  <w:num w:numId="8">
    <w:abstractNumId w:val="2"/>
  </w:num>
  <w:num w:numId="9">
    <w:abstractNumId w:val="1"/>
  </w:num>
  <w:num w:numId="10">
    <w:abstractNumId w:val="4"/>
  </w:num>
  <w:num w:numId="11">
    <w:abstractNumId w:val="12"/>
  </w:num>
  <w:num w:numId="12">
    <w:abstractNumId w:val="11"/>
  </w:num>
  <w:num w:numId="13">
    <w:abstractNumId w:val="3"/>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CFF"/>
    <w:rsid w:val="00001431"/>
    <w:rsid w:val="002204B1"/>
    <w:rsid w:val="002723F9"/>
    <w:rsid w:val="00307503"/>
    <w:rsid w:val="003215F5"/>
    <w:rsid w:val="003854A4"/>
    <w:rsid w:val="00420EFD"/>
    <w:rsid w:val="004560C9"/>
    <w:rsid w:val="004B001E"/>
    <w:rsid w:val="0069758B"/>
    <w:rsid w:val="00705844"/>
    <w:rsid w:val="0072116E"/>
    <w:rsid w:val="00773B80"/>
    <w:rsid w:val="007D3EB9"/>
    <w:rsid w:val="0085435C"/>
    <w:rsid w:val="008C12A3"/>
    <w:rsid w:val="009709F3"/>
    <w:rsid w:val="00A65D73"/>
    <w:rsid w:val="00A704D7"/>
    <w:rsid w:val="00A82D46"/>
    <w:rsid w:val="00AC62F4"/>
    <w:rsid w:val="00BA7ABC"/>
    <w:rsid w:val="00C50475"/>
    <w:rsid w:val="00C67885"/>
    <w:rsid w:val="00EE1654"/>
    <w:rsid w:val="00F40350"/>
    <w:rsid w:val="00F75C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77D6A"/>
  <w15:docId w15:val="{8BCA00C3-E721-4B5B-8CCF-DF9A0D2AF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3295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19</Pages>
  <Words>5733</Words>
  <Characters>32684</Characters>
  <Application>Microsoft Office Word</Application>
  <DocSecurity>0</DocSecurity>
  <Lines>272</Lines>
  <Paragraphs>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Massimo Massaro</cp:lastModifiedBy>
  <cp:revision>5</cp:revision>
  <dcterms:created xsi:type="dcterms:W3CDTF">2021-10-09T08:12:00Z</dcterms:created>
  <dcterms:modified xsi:type="dcterms:W3CDTF">2021-10-14T04:17:00Z</dcterms:modified>
</cp:coreProperties>
</file>