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9C2FC" w14:textId="77777777" w:rsidR="009A4E8D" w:rsidRDefault="009A4E8D" w:rsidP="00B0211C">
      <w:pPr>
        <w:jc w:val="center"/>
        <w:rPr>
          <w:b/>
          <w:u w:val="single"/>
          <w:lang w:bidi="it-IT"/>
        </w:rPr>
      </w:pPr>
      <w:bookmarkStart w:id="0" w:name="_GoBack"/>
      <w:bookmarkEnd w:id="0"/>
    </w:p>
    <w:p w14:paraId="068EB904" w14:textId="77777777" w:rsidR="009A4E8D" w:rsidRDefault="009A4E8D" w:rsidP="00B0211C">
      <w:pPr>
        <w:jc w:val="center"/>
        <w:rPr>
          <w:b/>
          <w:u w:val="single"/>
          <w:lang w:bidi="it-IT"/>
        </w:rPr>
      </w:pPr>
    </w:p>
    <w:p w14:paraId="717BD574" w14:textId="77777777" w:rsidR="009A4E8D" w:rsidRDefault="009A4E8D" w:rsidP="00B0211C">
      <w:pPr>
        <w:jc w:val="center"/>
        <w:rPr>
          <w:b/>
          <w:u w:val="single"/>
          <w:lang w:bidi="it-IT"/>
        </w:rPr>
      </w:pPr>
    </w:p>
    <w:p w14:paraId="01361A45" w14:textId="2C5C7185" w:rsidR="00B0211C" w:rsidRPr="0050563D" w:rsidRDefault="009522C9" w:rsidP="00B0211C">
      <w:pPr>
        <w:jc w:val="center"/>
        <w:rPr>
          <w:b/>
          <w:lang w:bidi="it-IT"/>
        </w:rPr>
      </w:pPr>
      <w:r>
        <w:rPr>
          <w:b/>
          <w:u w:val="single"/>
          <w:lang w:bidi="it-IT"/>
        </w:rPr>
        <w:t xml:space="preserve">SCIENZE MOTORIE </w:t>
      </w:r>
      <w:r w:rsidR="00DE7D46">
        <w:rPr>
          <w:b/>
          <w:u w:val="single"/>
          <w:lang w:bidi="it-IT"/>
        </w:rPr>
        <w:t>–</w:t>
      </w:r>
      <w:r>
        <w:rPr>
          <w:b/>
          <w:u w:val="single"/>
          <w:lang w:bidi="it-IT"/>
        </w:rPr>
        <w:t xml:space="preserve"> </w:t>
      </w:r>
      <w:r w:rsidR="00DE7D46">
        <w:rPr>
          <w:b/>
          <w:u w:val="single"/>
          <w:lang w:bidi="it-IT"/>
        </w:rPr>
        <w:t>SAPERI ESSENZIALI</w:t>
      </w:r>
    </w:p>
    <w:p w14:paraId="139A71D5" w14:textId="77777777" w:rsidR="00B0211C" w:rsidRDefault="00B0211C" w:rsidP="00B0211C">
      <w:pPr>
        <w:rPr>
          <w:lang w:bidi="it-IT"/>
        </w:rPr>
      </w:pPr>
      <w:r w:rsidRPr="0050563D">
        <w:rPr>
          <w:lang w:bidi="it-IT"/>
        </w:rPr>
        <w:t xml:space="preserve">                       </w:t>
      </w:r>
    </w:p>
    <w:p w14:paraId="270DA4AA" w14:textId="77777777" w:rsidR="00B0211C" w:rsidRDefault="00B0211C" w:rsidP="00B0211C">
      <w:pPr>
        <w:rPr>
          <w:lang w:bidi="it-IT"/>
        </w:rPr>
      </w:pPr>
    </w:p>
    <w:p w14:paraId="5172DA25" w14:textId="02B58B7D" w:rsidR="009A0615" w:rsidRDefault="009A0615" w:rsidP="00B0211C"/>
    <w:p w14:paraId="09B4E772" w14:textId="77777777" w:rsidR="00DE7D46" w:rsidRDefault="00DE7D46" w:rsidP="00B0211C"/>
    <w:p w14:paraId="3E27B178" w14:textId="77777777" w:rsidR="009A0615" w:rsidRDefault="009A0615" w:rsidP="00B0211C"/>
    <w:p w14:paraId="1AEE62B1" w14:textId="77777777" w:rsidR="00DE7D46" w:rsidRDefault="00DE7D46" w:rsidP="00DE7D46">
      <w:pPr>
        <w:rPr>
          <w:b/>
          <w:bCs/>
          <w:u w:val="single"/>
        </w:rPr>
      </w:pPr>
      <w:r>
        <w:rPr>
          <w:b/>
          <w:bCs/>
          <w:u w:val="single"/>
        </w:rPr>
        <w:t>SAPERI ESSENZIALI DEL PRIMO BIENNIO</w:t>
      </w:r>
    </w:p>
    <w:p w14:paraId="464CEEE7" w14:textId="77777777" w:rsidR="00DE7D46" w:rsidRDefault="00DE7D46" w:rsidP="00DE7D46">
      <w:r>
        <w:t>Al termine del primo biennio di studio lo studente dovrà essere in grado di:</w:t>
      </w:r>
    </w:p>
    <w:p w14:paraId="31757D21" w14:textId="77777777" w:rsidR="009A0615" w:rsidRDefault="009A0615" w:rsidP="00B0211C"/>
    <w:p w14:paraId="034E23D3" w14:textId="77777777" w:rsidR="009A0615" w:rsidRDefault="009A0615" w:rsidP="00B0211C">
      <w:r>
        <w:t xml:space="preserve"> Comprendere l'importanza di un corretto stile di vita che utilizzi il movimento e lo sport come mezzo di tutela della salute propria ed altrui. Comunicare, organizzarsi e operare in situazioni di gruppo facendo emergere le proprie potenzialità, coinvolgendo i compagni nelle attività svolte per valorizzare le caratteristiche individuali. Rispettare l'ambiente (palestra, attrezzi, spogliatoi...). Rispettare la puntualità, le consegne del docente durante le ore curricolari Continuità nella partecipazione all’ attività Autocontrollo delle proprie emozioni</w:t>
      </w:r>
    </w:p>
    <w:p w14:paraId="67C0F80B" w14:textId="77777777" w:rsidR="00B0211C" w:rsidRDefault="00B0211C" w:rsidP="00B0211C"/>
    <w:p w14:paraId="70F8A625" w14:textId="77777777" w:rsidR="009A0615" w:rsidRDefault="009A0615" w:rsidP="00B0211C"/>
    <w:p w14:paraId="460F3FE3" w14:textId="77777777" w:rsidR="00DE7D46" w:rsidRDefault="00DE7D46" w:rsidP="00DE7D46">
      <w:pPr>
        <w:rPr>
          <w:b/>
          <w:bCs/>
          <w:u w:val="single"/>
        </w:rPr>
      </w:pPr>
      <w:r>
        <w:rPr>
          <w:b/>
          <w:bCs/>
          <w:u w:val="single"/>
        </w:rPr>
        <w:t>SAPERI ESSENZIALI DEL SECONDO BIENNIO</w:t>
      </w:r>
    </w:p>
    <w:p w14:paraId="5212D0BD" w14:textId="77777777" w:rsidR="00DE7D46" w:rsidRDefault="00DE7D46" w:rsidP="00DE7D46">
      <w:r>
        <w:t>Al termine del secondo biennio di studio lo studente dovrà essere in grado di:</w:t>
      </w:r>
    </w:p>
    <w:p w14:paraId="51C23B4F" w14:textId="77777777" w:rsidR="007A43DD" w:rsidRDefault="007A43DD" w:rsidP="00B0211C"/>
    <w:p w14:paraId="236A35F2" w14:textId="77777777" w:rsidR="007A43DD" w:rsidRDefault="007A43DD" w:rsidP="00B0211C">
      <w:r>
        <w:t>Adattare le proprie abilità alle differenti proposte motorie</w:t>
      </w:r>
    </w:p>
    <w:p w14:paraId="3CA43C23" w14:textId="77777777" w:rsidR="007A43DD" w:rsidRDefault="007A43DD" w:rsidP="00B0211C">
      <w:r>
        <w:t>Partecipare attivamente allo svolgimento dell’attività didattica e all’organizzazione dell’attività sportiva a livello scolastico</w:t>
      </w:r>
    </w:p>
    <w:p w14:paraId="03A3DF8A" w14:textId="77777777" w:rsidR="007A43DD" w:rsidRDefault="007A43DD" w:rsidP="00B0211C">
      <w:r>
        <w:t>Praticare gli sport scolastici ricoprendo i ruoli più congeniali alle proprie capacità</w:t>
      </w:r>
    </w:p>
    <w:p w14:paraId="40C355EC" w14:textId="77777777" w:rsidR="007A43DD" w:rsidRDefault="007A43DD" w:rsidP="00B0211C">
      <w:r>
        <w:t>Svolgere funzioni di giuria e arbitraggio nel gioco scolastico</w:t>
      </w:r>
    </w:p>
    <w:p w14:paraId="20C41FB2" w14:textId="77777777" w:rsidR="007A43DD" w:rsidRDefault="007A43DD" w:rsidP="00B0211C">
      <w:r>
        <w:t>Conoscere le regole di base degli sport individuali e di squadra svolti a scuola</w:t>
      </w:r>
    </w:p>
    <w:p w14:paraId="1F00A4CA" w14:textId="77777777" w:rsidR="007A43DD" w:rsidRDefault="007A43DD" w:rsidP="00B0211C">
      <w:r>
        <w:t>Conoscere le nozioni di base di anatomia e la prevenzione agli infortuni, nonché cenni di teoria dell’allenamento.</w:t>
      </w:r>
    </w:p>
    <w:p w14:paraId="76BEAAE7" w14:textId="77777777" w:rsidR="007A43DD" w:rsidRDefault="007A43DD" w:rsidP="00B0211C">
      <w:r>
        <w:t>Conoscere le nozioni di base dell’educazione alimentare</w:t>
      </w:r>
    </w:p>
    <w:p w14:paraId="0BAF51BD" w14:textId="77777777" w:rsidR="007A43DD" w:rsidRDefault="007A43DD" w:rsidP="00B0211C">
      <w:r>
        <w:t>Conoscere i principi del fair play</w:t>
      </w:r>
    </w:p>
    <w:p w14:paraId="5FDF6FD6" w14:textId="570DC3A5" w:rsidR="007A43DD" w:rsidRDefault="007A43DD" w:rsidP="00B0211C"/>
    <w:p w14:paraId="3A427BE5" w14:textId="77777777" w:rsidR="00DE7D46" w:rsidRDefault="00DE7D46" w:rsidP="00DE7D46">
      <w:pPr>
        <w:rPr>
          <w:b/>
          <w:bCs/>
          <w:u w:val="single"/>
        </w:rPr>
      </w:pPr>
      <w:r>
        <w:rPr>
          <w:b/>
          <w:bCs/>
          <w:u w:val="single"/>
        </w:rPr>
        <w:t>SAPERI ESSENZIALI DEL QUINTO ANNO</w:t>
      </w:r>
    </w:p>
    <w:p w14:paraId="2397CF65" w14:textId="77777777" w:rsidR="00DE7D46" w:rsidRDefault="00DE7D46" w:rsidP="00DE7D46">
      <w:r>
        <w:t>Al termine del QUINTO anno lo studente dovrà dimostrare di aver raggiunto:</w:t>
      </w:r>
    </w:p>
    <w:p w14:paraId="5BBB9C02" w14:textId="11FC08F2" w:rsidR="00DE7D46" w:rsidRDefault="00DE7D46" w:rsidP="00B0211C"/>
    <w:p w14:paraId="65C591B2" w14:textId="77777777" w:rsidR="00DE7D46" w:rsidRDefault="00DE7D46" w:rsidP="00DE7D46">
      <w:r>
        <w:t>La capacità di utilizzare le qualità condizionali adattandole alle diverse esperienze</w:t>
      </w:r>
    </w:p>
    <w:p w14:paraId="67733D18" w14:textId="579F69F6" w:rsidR="00DE7D46" w:rsidRDefault="00DE7D46" w:rsidP="00DE7D46">
      <w:r>
        <w:t>motorie ed ai vari contenuti tecnici. Conoscere la teoria e le metodologie dell’allenamento.</w:t>
      </w:r>
    </w:p>
    <w:p w14:paraId="1FC41CC6" w14:textId="60E566EB" w:rsidR="00DE7D46" w:rsidRDefault="00DE7D46" w:rsidP="00DE7D46">
      <w:r>
        <w:t>Conoscere almeno due giochi sportivi verso cui mostra di avere competenze tecnico tattiche.</w:t>
      </w:r>
    </w:p>
    <w:p w14:paraId="733EB79D" w14:textId="4816FEA4" w:rsidR="00DE7D46" w:rsidRDefault="00DE7D46" w:rsidP="00DE7D46">
      <w:r>
        <w:t>Conoscere e di essere consapevole degli effetti positivi prodotti dall’attività fisica sugli apparati del proprio corpo. Conoscere gli effetti nocivi del doping e di altre dipendenze</w:t>
      </w:r>
    </w:p>
    <w:p w14:paraId="21013E15" w14:textId="77777777" w:rsidR="00DE7D46" w:rsidRDefault="00DE7D46" w:rsidP="00DE7D46">
      <w:r>
        <w:t>Conoscere le principali norme di primo soccorso e prevenzione infortuni.</w:t>
      </w:r>
    </w:p>
    <w:p w14:paraId="19B0E38D" w14:textId="77777777" w:rsidR="00DE7D46" w:rsidRDefault="00DE7D46" w:rsidP="00DE7D46"/>
    <w:p w14:paraId="0CEFE8AF" w14:textId="106109AC" w:rsidR="00DE7D46" w:rsidRDefault="00DE7D46" w:rsidP="00B0211C"/>
    <w:p w14:paraId="6469DB60" w14:textId="1F971962" w:rsidR="00DE7D46" w:rsidRDefault="00DE7D46" w:rsidP="00DE7D46">
      <w:pPr>
        <w:ind w:left="6372" w:hanging="6372"/>
      </w:pPr>
      <w:proofErr w:type="spellStart"/>
      <w:r>
        <w:t>S.Giorgio</w:t>
      </w:r>
      <w:proofErr w:type="spellEnd"/>
      <w:r>
        <w:t xml:space="preserve"> a Cremano (NA) 14/10/2021</w:t>
      </w:r>
      <w:r>
        <w:tab/>
        <w:t>Il coordinatore</w:t>
      </w:r>
    </w:p>
    <w:p w14:paraId="4C11D574" w14:textId="77777777" w:rsidR="00DE7D46" w:rsidRDefault="00DE7D46" w:rsidP="00DE7D46">
      <w:pPr>
        <w:ind w:left="5664" w:firstLine="708"/>
      </w:pPr>
      <w:r>
        <w:t>Massimo Massaro</w:t>
      </w:r>
    </w:p>
    <w:p w14:paraId="75BCBB49" w14:textId="3BDF9E12" w:rsidR="00DE7D46" w:rsidRDefault="00DE7D46" w:rsidP="00B0211C"/>
    <w:p w14:paraId="0CBFEB43" w14:textId="627E4AD5" w:rsidR="00DE7D46" w:rsidRPr="00DE7D46" w:rsidRDefault="00DE7D46" w:rsidP="00DE7D46">
      <w:pPr>
        <w:tabs>
          <w:tab w:val="left" w:pos="6465"/>
        </w:tabs>
      </w:pPr>
      <w:r>
        <w:tab/>
      </w:r>
      <w:r>
        <w:rPr>
          <w:noProof/>
          <w:lang w:eastAsia="it-IT"/>
        </w:rPr>
        <w:drawing>
          <wp:inline distT="0" distB="0" distL="0" distR="0" wp14:anchorId="2209C0B2" wp14:editId="6B32350B">
            <wp:extent cx="1971674" cy="571500"/>
            <wp:effectExtent l="0" t="0" r="0" b="0"/>
            <wp:docPr id="1" name="Im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971674" cy="571500"/>
                    </a:xfrm>
                    <a:prstGeom prst="rect">
                      <a:avLst/>
                    </a:prstGeom>
                    <a:noFill/>
                    <a:ln>
                      <a:noFill/>
                      <a:prstDash/>
                    </a:ln>
                  </pic:spPr>
                </pic:pic>
              </a:graphicData>
            </a:graphic>
          </wp:inline>
        </w:drawing>
      </w:r>
    </w:p>
    <w:sectPr w:rsidR="00DE7D46" w:rsidRPr="00DE7D46">
      <w:headerReference w:type="even" r:id="rId9"/>
      <w:headerReference w:type="default" r:id="rId10"/>
      <w:footerReference w:type="even" r:id="rId11"/>
      <w:footerReference w:type="default" r:id="rId12"/>
      <w:headerReference w:type="first" r:id="rId13"/>
      <w:footerReference w:type="first" r:id="rId14"/>
      <w:pgSz w:w="11906" w:h="16838"/>
      <w:pgMar w:top="719"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008921" w14:textId="77777777" w:rsidR="00503229" w:rsidRDefault="00503229" w:rsidP="009A4E8D">
      <w:r>
        <w:separator/>
      </w:r>
    </w:p>
  </w:endnote>
  <w:endnote w:type="continuationSeparator" w:id="0">
    <w:p w14:paraId="4D42A124" w14:textId="77777777" w:rsidR="00503229" w:rsidRDefault="00503229" w:rsidP="009A4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E34B3" w14:textId="77777777" w:rsidR="009A4E8D" w:rsidRDefault="009A4E8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0DE82" w14:textId="77777777" w:rsidR="009A4E8D" w:rsidRDefault="009A4E8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E3B06" w14:textId="77777777" w:rsidR="009A4E8D" w:rsidRDefault="009A4E8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6C238" w14:textId="77777777" w:rsidR="00503229" w:rsidRDefault="00503229" w:rsidP="009A4E8D">
      <w:r>
        <w:separator/>
      </w:r>
    </w:p>
  </w:footnote>
  <w:footnote w:type="continuationSeparator" w:id="0">
    <w:p w14:paraId="2671088D" w14:textId="77777777" w:rsidR="00503229" w:rsidRDefault="00503229" w:rsidP="009A4E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A02AF" w14:textId="77777777" w:rsidR="009A4E8D" w:rsidRDefault="009A4E8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B327F3" w14:textId="770DC401" w:rsidR="009A4E8D" w:rsidRDefault="009A4E8D">
    <w:pPr>
      <w:pStyle w:val="Intestazione"/>
    </w:pPr>
    <w:r>
      <w:t>ITI MEDI                                                                                                                        A.S. 2021-22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0EA04" w14:textId="77777777" w:rsidR="009A4E8D" w:rsidRDefault="009A4E8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F53138"/>
    <w:multiLevelType w:val="multilevel"/>
    <w:tmpl w:val="FDDEC326"/>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
    <w:nsid w:val="7F2C7F5E"/>
    <w:multiLevelType w:val="hybridMultilevel"/>
    <w:tmpl w:val="E3F4C298"/>
    <w:lvl w:ilvl="0" w:tplc="04100001">
      <w:start w:val="1"/>
      <w:numFmt w:val="bullet"/>
      <w:lvlText w:val=""/>
      <w:lvlJc w:val="left"/>
      <w:pPr>
        <w:ind w:left="1455" w:hanging="360"/>
      </w:pPr>
      <w:rPr>
        <w:rFonts w:ascii="Symbol" w:hAnsi="Symbol" w:hint="default"/>
      </w:rPr>
    </w:lvl>
    <w:lvl w:ilvl="1" w:tplc="04100003" w:tentative="1">
      <w:start w:val="1"/>
      <w:numFmt w:val="bullet"/>
      <w:lvlText w:val="o"/>
      <w:lvlJc w:val="left"/>
      <w:pPr>
        <w:ind w:left="2175" w:hanging="360"/>
      </w:pPr>
      <w:rPr>
        <w:rFonts w:ascii="Courier New" w:hAnsi="Courier New" w:cs="Courier New" w:hint="default"/>
      </w:rPr>
    </w:lvl>
    <w:lvl w:ilvl="2" w:tplc="04100005" w:tentative="1">
      <w:start w:val="1"/>
      <w:numFmt w:val="bullet"/>
      <w:lvlText w:val=""/>
      <w:lvlJc w:val="left"/>
      <w:pPr>
        <w:ind w:left="2895" w:hanging="360"/>
      </w:pPr>
      <w:rPr>
        <w:rFonts w:ascii="Wingdings" w:hAnsi="Wingdings" w:hint="default"/>
      </w:rPr>
    </w:lvl>
    <w:lvl w:ilvl="3" w:tplc="04100001" w:tentative="1">
      <w:start w:val="1"/>
      <w:numFmt w:val="bullet"/>
      <w:lvlText w:val=""/>
      <w:lvlJc w:val="left"/>
      <w:pPr>
        <w:ind w:left="3615" w:hanging="360"/>
      </w:pPr>
      <w:rPr>
        <w:rFonts w:ascii="Symbol" w:hAnsi="Symbol" w:hint="default"/>
      </w:rPr>
    </w:lvl>
    <w:lvl w:ilvl="4" w:tplc="04100003" w:tentative="1">
      <w:start w:val="1"/>
      <w:numFmt w:val="bullet"/>
      <w:lvlText w:val="o"/>
      <w:lvlJc w:val="left"/>
      <w:pPr>
        <w:ind w:left="4335" w:hanging="360"/>
      </w:pPr>
      <w:rPr>
        <w:rFonts w:ascii="Courier New" w:hAnsi="Courier New" w:cs="Courier New" w:hint="default"/>
      </w:rPr>
    </w:lvl>
    <w:lvl w:ilvl="5" w:tplc="04100005" w:tentative="1">
      <w:start w:val="1"/>
      <w:numFmt w:val="bullet"/>
      <w:lvlText w:val=""/>
      <w:lvlJc w:val="left"/>
      <w:pPr>
        <w:ind w:left="5055" w:hanging="360"/>
      </w:pPr>
      <w:rPr>
        <w:rFonts w:ascii="Wingdings" w:hAnsi="Wingdings" w:hint="default"/>
      </w:rPr>
    </w:lvl>
    <w:lvl w:ilvl="6" w:tplc="04100001" w:tentative="1">
      <w:start w:val="1"/>
      <w:numFmt w:val="bullet"/>
      <w:lvlText w:val=""/>
      <w:lvlJc w:val="left"/>
      <w:pPr>
        <w:ind w:left="5775" w:hanging="360"/>
      </w:pPr>
      <w:rPr>
        <w:rFonts w:ascii="Symbol" w:hAnsi="Symbol" w:hint="default"/>
      </w:rPr>
    </w:lvl>
    <w:lvl w:ilvl="7" w:tplc="04100003" w:tentative="1">
      <w:start w:val="1"/>
      <w:numFmt w:val="bullet"/>
      <w:lvlText w:val="o"/>
      <w:lvlJc w:val="left"/>
      <w:pPr>
        <w:ind w:left="6495" w:hanging="360"/>
      </w:pPr>
      <w:rPr>
        <w:rFonts w:ascii="Courier New" w:hAnsi="Courier New" w:cs="Courier New" w:hint="default"/>
      </w:rPr>
    </w:lvl>
    <w:lvl w:ilvl="8" w:tplc="04100005" w:tentative="1">
      <w:start w:val="1"/>
      <w:numFmt w:val="bullet"/>
      <w:lvlText w:val=""/>
      <w:lvlJc w:val="left"/>
      <w:pPr>
        <w:ind w:left="721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11C"/>
    <w:rsid w:val="00077979"/>
    <w:rsid w:val="001B7CFA"/>
    <w:rsid w:val="00503229"/>
    <w:rsid w:val="007A43DD"/>
    <w:rsid w:val="009522C9"/>
    <w:rsid w:val="009A0615"/>
    <w:rsid w:val="009A4E8D"/>
    <w:rsid w:val="00B0211C"/>
    <w:rsid w:val="00DD0D20"/>
    <w:rsid w:val="00DE7D46"/>
    <w:rsid w:val="00FB05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99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0211C"/>
    <w:pPr>
      <w:suppressAutoHyphens/>
      <w:spacing w:after="0" w:line="240" w:lineRule="auto"/>
    </w:pPr>
    <w:rPr>
      <w:rFonts w:ascii="Times New Roman" w:eastAsia="Times New Roman"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rsid w:val="00DE7D46"/>
    <w:pPr>
      <w:autoSpaceDN w:val="0"/>
      <w:spacing w:after="160" w:line="251" w:lineRule="auto"/>
      <w:ind w:left="720"/>
      <w:textAlignment w:val="baseline"/>
    </w:pPr>
    <w:rPr>
      <w:rFonts w:ascii="Calibri" w:eastAsia="Calibri" w:hAnsi="Calibri"/>
      <w:sz w:val="22"/>
      <w:szCs w:val="22"/>
      <w:lang w:eastAsia="en-US"/>
    </w:rPr>
  </w:style>
  <w:style w:type="paragraph" w:styleId="Intestazione">
    <w:name w:val="header"/>
    <w:basedOn w:val="Normale"/>
    <w:link w:val="IntestazioneCarattere"/>
    <w:uiPriority w:val="99"/>
    <w:unhideWhenUsed/>
    <w:rsid w:val="009A4E8D"/>
    <w:pPr>
      <w:tabs>
        <w:tab w:val="center" w:pos="4819"/>
        <w:tab w:val="right" w:pos="9638"/>
      </w:tabs>
    </w:pPr>
  </w:style>
  <w:style w:type="character" w:customStyle="1" w:styleId="IntestazioneCarattere">
    <w:name w:val="Intestazione Carattere"/>
    <w:basedOn w:val="Carpredefinitoparagrafo"/>
    <w:link w:val="Intestazione"/>
    <w:uiPriority w:val="99"/>
    <w:rsid w:val="009A4E8D"/>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unhideWhenUsed/>
    <w:rsid w:val="009A4E8D"/>
    <w:pPr>
      <w:tabs>
        <w:tab w:val="center" w:pos="4819"/>
        <w:tab w:val="right" w:pos="9638"/>
      </w:tabs>
    </w:pPr>
  </w:style>
  <w:style w:type="character" w:customStyle="1" w:styleId="PidipaginaCarattere">
    <w:name w:val="Piè di pagina Carattere"/>
    <w:basedOn w:val="Carpredefinitoparagrafo"/>
    <w:link w:val="Pidipagina"/>
    <w:uiPriority w:val="99"/>
    <w:rsid w:val="009A4E8D"/>
    <w:rPr>
      <w:rFonts w:ascii="Times New Roman" w:eastAsia="Times New Roman" w:hAnsi="Times New Roman" w:cs="Times New Roman"/>
      <w:sz w:val="24"/>
      <w:szCs w:val="24"/>
      <w:lang w:eastAsia="ar-SA"/>
    </w:rPr>
  </w:style>
  <w:style w:type="paragraph" w:styleId="Testofumetto">
    <w:name w:val="Balloon Text"/>
    <w:basedOn w:val="Normale"/>
    <w:link w:val="TestofumettoCarattere"/>
    <w:uiPriority w:val="99"/>
    <w:semiHidden/>
    <w:unhideWhenUsed/>
    <w:rsid w:val="00FB05D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B05DC"/>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0211C"/>
    <w:pPr>
      <w:suppressAutoHyphens/>
      <w:spacing w:after="0" w:line="240" w:lineRule="auto"/>
    </w:pPr>
    <w:rPr>
      <w:rFonts w:ascii="Times New Roman" w:eastAsia="Times New Roman"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rsid w:val="00DE7D46"/>
    <w:pPr>
      <w:autoSpaceDN w:val="0"/>
      <w:spacing w:after="160" w:line="251" w:lineRule="auto"/>
      <w:ind w:left="720"/>
      <w:textAlignment w:val="baseline"/>
    </w:pPr>
    <w:rPr>
      <w:rFonts w:ascii="Calibri" w:eastAsia="Calibri" w:hAnsi="Calibri"/>
      <w:sz w:val="22"/>
      <w:szCs w:val="22"/>
      <w:lang w:eastAsia="en-US"/>
    </w:rPr>
  </w:style>
  <w:style w:type="paragraph" w:styleId="Intestazione">
    <w:name w:val="header"/>
    <w:basedOn w:val="Normale"/>
    <w:link w:val="IntestazioneCarattere"/>
    <w:uiPriority w:val="99"/>
    <w:unhideWhenUsed/>
    <w:rsid w:val="009A4E8D"/>
    <w:pPr>
      <w:tabs>
        <w:tab w:val="center" w:pos="4819"/>
        <w:tab w:val="right" w:pos="9638"/>
      </w:tabs>
    </w:pPr>
  </w:style>
  <w:style w:type="character" w:customStyle="1" w:styleId="IntestazioneCarattere">
    <w:name w:val="Intestazione Carattere"/>
    <w:basedOn w:val="Carpredefinitoparagrafo"/>
    <w:link w:val="Intestazione"/>
    <w:uiPriority w:val="99"/>
    <w:rsid w:val="009A4E8D"/>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unhideWhenUsed/>
    <w:rsid w:val="009A4E8D"/>
    <w:pPr>
      <w:tabs>
        <w:tab w:val="center" w:pos="4819"/>
        <w:tab w:val="right" w:pos="9638"/>
      </w:tabs>
    </w:pPr>
  </w:style>
  <w:style w:type="character" w:customStyle="1" w:styleId="PidipaginaCarattere">
    <w:name w:val="Piè di pagina Carattere"/>
    <w:basedOn w:val="Carpredefinitoparagrafo"/>
    <w:link w:val="Pidipagina"/>
    <w:uiPriority w:val="99"/>
    <w:rsid w:val="009A4E8D"/>
    <w:rPr>
      <w:rFonts w:ascii="Times New Roman" w:eastAsia="Times New Roman" w:hAnsi="Times New Roman" w:cs="Times New Roman"/>
      <w:sz w:val="24"/>
      <w:szCs w:val="24"/>
      <w:lang w:eastAsia="ar-SA"/>
    </w:rPr>
  </w:style>
  <w:style w:type="paragraph" w:styleId="Testofumetto">
    <w:name w:val="Balloon Text"/>
    <w:basedOn w:val="Normale"/>
    <w:link w:val="TestofumettoCarattere"/>
    <w:uiPriority w:val="99"/>
    <w:semiHidden/>
    <w:unhideWhenUsed/>
    <w:rsid w:val="00FB05D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B05DC"/>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Massimo Massaro</dc:creator>
  <cp:lastModifiedBy>user</cp:lastModifiedBy>
  <cp:revision>2</cp:revision>
  <dcterms:created xsi:type="dcterms:W3CDTF">2021-10-14T15:06:00Z</dcterms:created>
  <dcterms:modified xsi:type="dcterms:W3CDTF">2021-10-14T15:06:00Z</dcterms:modified>
</cp:coreProperties>
</file>