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E7C" w:rsidRDefault="00DA4E7C" w:rsidP="00DA4E7C">
      <w:pPr>
        <w:pStyle w:val="Titolo1"/>
      </w:pPr>
      <w:r>
        <w:t>I.T.I. “E.Medi” - San Giorgio a Cremano (Napoli)</w:t>
      </w:r>
    </w:p>
    <w:p w:rsidR="00DA4E7C" w:rsidRDefault="00DA4E7C" w:rsidP="00DA4E7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sz w:val="24"/>
        </w:rPr>
      </w:pPr>
      <w:r>
        <w:rPr>
          <w:sz w:val="24"/>
        </w:rPr>
        <w:t>INFORMATICA</w:t>
      </w:r>
    </w:p>
    <w:p w:rsidR="00DA4E7C" w:rsidRDefault="00DA4E7C" w:rsidP="00DA4E7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pct10" w:color="FFFF00" w:fill="auto"/>
        <w:jc w:val="center"/>
        <w:rPr>
          <w:sz w:val="24"/>
        </w:rPr>
      </w:pPr>
      <w:r>
        <w:rPr>
          <w:sz w:val="24"/>
        </w:rPr>
        <w:t>Analisi Disciplinare per la Classe Terza a.s. 202</w:t>
      </w:r>
      <w:r w:rsidR="00A744F9">
        <w:rPr>
          <w:sz w:val="24"/>
        </w:rPr>
        <w:t>1</w:t>
      </w:r>
      <w:r>
        <w:rPr>
          <w:sz w:val="24"/>
        </w:rPr>
        <w:t>-202</w:t>
      </w:r>
      <w:r w:rsidR="00A744F9">
        <w:rPr>
          <w:sz w:val="24"/>
        </w:rPr>
        <w:t>2</w:t>
      </w:r>
    </w:p>
    <w:p w:rsidR="00AF1A3D" w:rsidRDefault="004E7F00">
      <w:r>
        <w:t>PROGRAMMAZIONE PER OBIETTIVI MINIMI Informatica III</w:t>
      </w:r>
    </w:p>
    <w:tbl>
      <w:tblPr>
        <w:tblW w:w="45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2"/>
        <w:gridCol w:w="1059"/>
        <w:gridCol w:w="1658"/>
        <w:gridCol w:w="1032"/>
        <w:gridCol w:w="1264"/>
        <w:gridCol w:w="1685"/>
      </w:tblGrid>
      <w:tr w:rsidR="004E7F00" w:rsidTr="00DA4E7C">
        <w:trPr>
          <w:trHeight w:val="279"/>
        </w:trPr>
        <w:tc>
          <w:tcPr>
            <w:tcW w:w="127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88271E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88271E">
              <w:rPr>
                <w:noProof/>
              </w:rPr>
              <w:pict>
                <v:line id="Connettore diritto 1" o:spid="_x0000_s1026" style="position:absolute;z-index:251659264;visibility:visible" from=".3pt,21.4pt" to="443.5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dfltgEAAMMDAAAOAAAAZHJzL2Uyb0RvYy54bWysU8GOEzEMvSPxD1HudNpKu8Co0z10BRcE&#10;FbAfkM04nUhJHDmhM/17nLSdRYCEWO3FEyd+tt+zZ3M3eSeOQMli6ORqsZQCgsbehkMnH75/ePNO&#10;ipRV6JXDAJ08QZJ329evNmNsYY0Duh5IcJKQ2jF2csg5tk2T9ABepQVGCPxokLzK7NKh6UmNnN27&#10;Zr1c3jYjUh8JNaTEt/fnR7mt+Y0Bnb8YkyAL10nuLVdL1T4W22w3qj2QioPVlzbUM7rwygYuOqe6&#10;V1mJH2T/SOWtJkxo8kKjb9AYq6FyYDar5W9svg0qQuXC4qQ4y5ReLq3+fNyTsD3PToqgPI9ohyFA&#10;zkggekuWT2JVdBpjajl8F/Z08VLcUyE9GfLly3TEVLU9zdrClIXmy5vb9fv12xsp9PWteQJGSvkj&#10;oBfl0ElnQ6GtWnX8lDIX49BrCDulkXPpesonByXYha9gmAoXW1V0XSLYORJHxeNXWkPIlQrnq9EF&#10;ZqxzM3D5b+AlvkChLtj/gGdErYwhz2BvA9Lfqufp2rI5x18VOPMuEjxif6pDqdLwplTFLltdVvFX&#10;v8Kf/r3tTwAAAP//AwBQSwMEFAAGAAgAAAAhAAOJexLbAAAABgEAAA8AAABkcnMvZG93bnJldi54&#10;bWxMjl9LwzAUxd8Fv0O4gm8uXZFZuqZjDMQ5kOEU5mPW3LXV5qYk2dp9e6/4oI/nD+f8isVoO3FG&#10;H1pHCqaTBARS5UxLtYL3t8e7DESImozuHKGCCwZYlNdXhc6NG+gVz7tYCx6hkGsFTYx9LmWoGrQ6&#10;TFyPxNnReasjS19L4/XA47aTaZLMpNUt8UOje1w1WH3tTlbBi1+vV8vN5ZO2H3bYp5v99nl8Uur2&#10;ZlzOQUQc418ZfvAZHUpmOrgTmSA6BTPuKbhPmZ/TLHuYgjj8GrIs5H/88hsAAP//AwBQSwECLQAU&#10;AAYACAAAACEAtoM4kv4AAADhAQAAEwAAAAAAAAAAAAAAAAAAAAAAW0NvbnRlbnRfVHlwZXNdLnht&#10;bFBLAQItABQABgAIAAAAIQA4/SH/1gAAAJQBAAALAAAAAAAAAAAAAAAAAC8BAABfcmVscy8ucmVs&#10;c1BLAQItABQABgAIAAAAIQD13dfltgEAAMMDAAAOAAAAAAAAAAAAAAAAAC4CAABkcnMvZTJvRG9j&#10;LnhtbFBLAQItABQABgAIAAAAIQADiXsS2wAAAAYBAAAPAAAAAAAAAAAAAAAAABAEAABkcnMvZG93&#10;bnJldi54bWxQSwUGAAAAAAQABADzAAAAGAUAAAAA&#10;" strokecolor="#4472c4 [3204]" strokeweight=".5pt">
                  <v:stroke joinstyle="miter"/>
                </v:line>
              </w:pict>
            </w:r>
            <w:r w:rsidR="004E7F00">
              <w:rPr>
                <w:rFonts w:ascii="Arial" w:hAnsi="Arial" w:cs="Arial"/>
                <w:b/>
                <w:bCs/>
                <w:color w:val="000000"/>
              </w:rPr>
              <w:t>UDA n. 1</w:t>
            </w:r>
          </w:p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85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Titolo: </w:t>
            </w:r>
            <w:r>
              <w:rPr>
                <w:b/>
                <w:bCs/>
                <w:color w:val="000000"/>
              </w:rPr>
              <w:t xml:space="preserve">la filiera del prodotto </w:t>
            </w:r>
          </w:p>
        </w:tc>
        <w:tc>
          <w:tcPr>
            <w:tcW w:w="703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E7F00" w:rsidTr="00DA4E7C">
        <w:trPr>
          <w:trHeight w:val="279"/>
        </w:trPr>
        <w:tc>
          <w:tcPr>
            <w:tcW w:w="127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2085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informatica</w:t>
            </w:r>
          </w:p>
        </w:tc>
        <w:tc>
          <w:tcPr>
            <w:tcW w:w="7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A744F9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2021/2022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F00" w:rsidTr="00DA4E7C">
        <w:trPr>
          <w:trHeight w:val="279"/>
        </w:trPr>
        <w:tc>
          <w:tcPr>
            <w:tcW w:w="127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2085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Sistemi, TPI, Matematica</w:t>
            </w:r>
          </w:p>
        </w:tc>
        <w:tc>
          <w:tcPr>
            <w:tcW w:w="70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tabs>
                <w:tab w:val="center" w:pos="759"/>
              </w:tabs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ab/>
            </w:r>
          </w:p>
        </w:tc>
      </w:tr>
      <w:tr w:rsidR="004E7F00" w:rsidTr="00DA4E7C">
        <w:trPr>
          <w:trHeight w:val="279"/>
        </w:trPr>
        <w:tc>
          <w:tcPr>
            <w:tcW w:w="127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9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settembre</w:t>
            </w:r>
          </w:p>
        </w:tc>
        <w:tc>
          <w:tcPr>
            <w:tcW w:w="57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164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ottobre</w:t>
            </w:r>
          </w:p>
        </w:tc>
      </w:tr>
      <w:tr w:rsidR="004E7F00" w:rsidTr="00DA4E7C"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Tr="00DA4E7C"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E7F00" w:rsidRDefault="004E7F00" w:rsidP="0012123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Tr="00DA4E7C">
        <w:trPr>
          <w:trHeight w:val="266"/>
        </w:trPr>
        <w:tc>
          <w:tcPr>
            <w:tcW w:w="1864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496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64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4E7F00" w:rsidTr="00DA4E7C">
        <w:trPr>
          <w:trHeight w:val="452"/>
        </w:trPr>
        <w:tc>
          <w:tcPr>
            <w:tcW w:w="186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pacing w:line="256" w:lineRule="auto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  <w:p w:rsidR="004E7F00" w:rsidRDefault="004E7F00" w:rsidP="0012123E">
            <w:pPr>
              <w:spacing w:after="60"/>
            </w:pPr>
            <w:r>
              <w:t>Utilizzare i sistemi informativi aziendali e gli strumenti di comunicazione integrata di un’impresa per realizzare attività comunicative.</w:t>
            </w:r>
          </w:p>
          <w:p w:rsidR="004E7F00" w:rsidRDefault="004E7F00" w:rsidP="0012123E">
            <w:pPr>
              <w:spacing w:line="256" w:lineRule="auto"/>
              <w:outlineLvl w:val="0"/>
            </w:pPr>
          </w:p>
          <w:p w:rsidR="004E7F00" w:rsidRDefault="004E7F00" w:rsidP="0012123E">
            <w:pPr>
              <w:spacing w:line="25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96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pacing w:after="60"/>
            </w:pPr>
            <w:r>
              <w:t>Sistema informatico e sistema informativo nei processi aziendali.</w:t>
            </w:r>
          </w:p>
          <w:p w:rsidR="004E7F00" w:rsidRDefault="004E7F00" w:rsidP="0012123E">
            <w:pPr>
              <w:pStyle w:val="Paragrafoelenco"/>
              <w:suppressAutoHyphens/>
              <w:spacing w:line="256" w:lineRule="auto"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0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pacing w:after="60"/>
            </w:pPr>
            <w:r>
              <w:t>Valutare,  scegliere e  adattare software applicativi in relazione al fabbisogno aziendale.</w:t>
            </w:r>
          </w:p>
          <w:p w:rsidR="004E7F00" w:rsidRDefault="004E7F00" w:rsidP="0012123E">
            <w:pPr>
              <w:spacing w:after="60"/>
            </w:pPr>
          </w:p>
          <w:p w:rsidR="004E7F00" w:rsidRDefault="004E7F00" w:rsidP="0012123E">
            <w:pPr>
              <w:spacing w:line="256" w:lineRule="auto"/>
              <w:outlineLvl w:val="0"/>
              <w:rPr>
                <w:rFonts w:ascii="Arial" w:hAnsi="Arial" w:cs="Arial"/>
                <w:color w:val="000000"/>
              </w:rPr>
            </w:pPr>
            <w:r>
              <w:t>Seguire le fasi di un progetto produttivo</w:t>
            </w:r>
          </w:p>
        </w:tc>
      </w:tr>
      <w:tr w:rsidR="004E7F00" w:rsidTr="00DA4E7C"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tabs>
                <w:tab w:val="left" w:pos="288"/>
                <w:tab w:val="center" w:pos="4829"/>
              </w:tabs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RPr="002331D9" w:rsidTr="00DA4E7C">
        <w:trPr>
          <w:trHeight w:val="691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 xml:space="preserve">Lezione frontale </w:t>
            </w:r>
            <w:r>
              <w:rPr>
                <w:color w:val="000000"/>
              </w:rPr>
              <w:t>e/o on line con l’utilizzo di presentazioni</w:t>
            </w:r>
          </w:p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>Lavori di laboratorio</w:t>
            </w:r>
          </w:p>
          <w:p w:rsidR="004E7F00" w:rsidRPr="002331D9" w:rsidRDefault="004E7F00" w:rsidP="0012123E">
            <w:pPr>
              <w:suppressAutoHyphens/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A41">
              <w:t>scoperta guidata</w:t>
            </w:r>
          </w:p>
        </w:tc>
      </w:tr>
      <w:tr w:rsidR="004E7F00" w:rsidTr="00DA4E7C">
        <w:trPr>
          <w:trHeight w:val="227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4E7F00" w:rsidTr="00DA4E7C">
        <w:trPr>
          <w:trHeight w:val="691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pStyle w:val="Paragrafoelenco"/>
              <w:suppressAutoHyphens/>
              <w:spacing w:line="256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E2A41">
              <w:t>Libro di testo, appunti, lavagna tradizionale</w:t>
            </w:r>
            <w:r>
              <w:t xml:space="preserve"> e/o LIM</w:t>
            </w:r>
            <w:r w:rsidRPr="002E2A41">
              <w:t>, laboratorio</w:t>
            </w:r>
            <w:r>
              <w:t>, presentazioni multimediali, m</w:t>
            </w:r>
            <w:r w:rsidRPr="002E2A41">
              <w:t>appe concettuali</w:t>
            </w:r>
          </w:p>
        </w:tc>
      </w:tr>
      <w:tr w:rsidR="004E7F00" w:rsidTr="00DA4E7C">
        <w:trPr>
          <w:trHeight w:val="279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Verifiche</w:t>
            </w:r>
          </w:p>
        </w:tc>
      </w:tr>
      <w:tr w:rsidR="004E7F00" w:rsidRPr="002331D9" w:rsidTr="00DA4E7C">
        <w:trPr>
          <w:trHeight w:val="585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Pr="002331D9" w:rsidRDefault="004E7F00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spacing w:line="256" w:lineRule="auto"/>
              <w:ind w:left="244"/>
              <w:rPr>
                <w:rFonts w:eastAsia="Arial"/>
                <w:sz w:val="16"/>
                <w:szCs w:val="16"/>
                <w:lang w:eastAsia="en-US"/>
              </w:rPr>
            </w:pPr>
            <w:r w:rsidRPr="002331D9">
              <w:rPr>
                <w:color w:val="000000"/>
                <w:szCs w:val="22"/>
              </w:rPr>
              <w:t>Prove orali - Prove scritte - Prova pratica laboratoriale anche On line</w:t>
            </w:r>
          </w:p>
        </w:tc>
      </w:tr>
    </w:tbl>
    <w:p w:rsidR="004E7F00" w:rsidRDefault="004E7F00"/>
    <w:p w:rsidR="004E7F00" w:rsidRDefault="004E7F00"/>
    <w:p w:rsidR="004E7F00" w:rsidRDefault="004E7F00"/>
    <w:p w:rsidR="004E7F00" w:rsidRDefault="0088271E">
      <w:r>
        <w:rPr>
          <w:noProof/>
        </w:rPr>
        <w:lastRenderedPageBreak/>
        <w:pict>
          <v:line id="Connettore diritto 2" o:spid="_x0000_s1030" style="position:absolute;z-index:251660288;visibility:visible;mso-width-relative:margin" from="-.45pt,22.15pt" to="443.5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EstgEAAMMDAAAOAAAAZHJzL2Uyb0RvYy54bWysU02PEzEMvSPxH6Lc6UyLWFWjTvfQ1e4F&#10;QcXHD8hmnE6kJI6c0E7/PU7aziJAQiAunjjxs/2ePZv7yTtxBEoWQy+Xi1YKCBoHGw69/Prl8c1a&#10;ipRVGJTDAL08Q5L329evNqfYwQpHdAOQ4CQhdafYyzHn2DVN0iN4lRYYIfCjQfIqs0uHZiB14uze&#10;Nau2vWtOSEMk1JAS3z5cHuW25jcGdP5oTIIsXC+5t1wtVftcbLPdqO5AKo5WX9tQ/9CFVzZw0TnV&#10;g8pKfCP7SypvNWFCkxcafYPGWA2VA7NZtj+x+TyqCJULi5PiLFP6f2n1h+OehB16uZIiKM8j2mEI&#10;kDMSiMGS5ZNYFZ1OMXUcvgt7unop7qmQngz58mU6YqranmdtYcpC8+W7u7frdcsj0Le35gUYKeUn&#10;QC/KoZfOhkJbder4PmUuxqG3EHZKI5fS9ZTPDkqwC5/AMBUutqzoukSwcySOisevtIaQl4UK56vR&#10;BWasczOw/TPwGl+gUBfsb8AzolbGkGewtwHpd9XzdGvZXOJvClx4FwmecTjXoVRpeFMqw+tWl1X8&#10;0a/wl39v+x0AAP//AwBQSwMEFAAGAAgAAAAhADkzPdDdAAAABwEAAA8AAABkcnMvZG93bnJldi54&#10;bWxMjl9LwzAUxd8Fv0O4gm9bujm01qZjDMQ5GMMpzMe75tpWm5uSZGv37Y34oI/nD+f88vlgWnEi&#10;5xvLCibjBARxaXXDlYK318dRCsIHZI2tZVJwJg/z4vIix0zbnl/otAuViCPsM1RQh9BlUvqyJoN+&#10;bDvimH1YZzBE6SqpHfZx3LRymiS30mDD8aHGjpY1lV+7o1GwcavVcrE+f/L23fT76Xq/fR6elLq+&#10;GhYPIAIN4a8MP/gRHYrIdLBH1l60Ckb3sahgNrsBEeM0vZuAOPwassjlf/7iGwAA//8DAFBLAQIt&#10;ABQABgAIAAAAIQC2gziS/gAAAOEBAAATAAAAAAAAAAAAAAAAAAAAAABbQ29udGVudF9UeXBlc10u&#10;eG1sUEsBAi0AFAAGAAgAAAAhADj9If/WAAAAlAEAAAsAAAAAAAAAAAAAAAAALwEAAF9yZWxzLy5y&#10;ZWxzUEsBAi0AFAAGAAgAAAAhAJBaYSy2AQAAwwMAAA4AAAAAAAAAAAAAAAAALgIAAGRycy9lMm9E&#10;b2MueG1sUEsBAi0AFAAGAAgAAAAhADkzPdDdAAAABwEAAA8AAAAAAAAAAAAAAAAAEAQAAGRycy9k&#10;b3ducmV2LnhtbFBLBQYAAAAABAAEAPMAAAAaBQAAAAA=&#10;" strokecolor="#4472c4 [3204]" strokeweight=".5pt">
            <v:stroke joinstyle="miter"/>
          </v:line>
        </w:pict>
      </w:r>
    </w:p>
    <w:tbl>
      <w:tblPr>
        <w:tblW w:w="4603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7"/>
        <w:gridCol w:w="1057"/>
        <w:gridCol w:w="1660"/>
        <w:gridCol w:w="1033"/>
        <w:gridCol w:w="1266"/>
        <w:gridCol w:w="1689"/>
      </w:tblGrid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UDA n. 2</w:t>
            </w:r>
          </w:p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078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Titolo: </w:t>
            </w:r>
            <w:r>
              <w:t>Strategie per la risoluzione dei problemi e primi algoritmi</w:t>
            </w:r>
          </w:p>
        </w:tc>
        <w:tc>
          <w:tcPr>
            <w:tcW w:w="70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207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informatica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A744F9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2021/2022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2078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Sistemi, TPI, Matematica</w:t>
            </w:r>
          </w:p>
        </w:tc>
        <w:tc>
          <w:tcPr>
            <w:tcW w:w="7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ottobre</w:t>
            </w:r>
          </w:p>
        </w:tc>
        <w:tc>
          <w:tcPr>
            <w:tcW w:w="5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163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novembre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E7F00" w:rsidRDefault="004E7F00" w:rsidP="0012123E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66"/>
        </w:trPr>
        <w:tc>
          <w:tcPr>
            <w:tcW w:w="1858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49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63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4E7F00" w:rsidTr="0012123E">
        <w:trPr>
          <w:trHeight w:val="452"/>
        </w:trPr>
        <w:tc>
          <w:tcPr>
            <w:tcW w:w="185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pacing w:line="256" w:lineRule="auto"/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  <w:p w:rsidR="004E7F00" w:rsidRDefault="004E7F00" w:rsidP="0012123E">
            <w:pPr>
              <w:spacing w:line="256" w:lineRule="auto"/>
              <w:outlineLvl w:val="0"/>
            </w:pPr>
            <w:r>
              <w:t>Progettare e implementare algoritmi utilizzando diverse strutture di dati.</w:t>
            </w:r>
          </w:p>
          <w:p w:rsidR="004E7F00" w:rsidRDefault="004E7F00" w:rsidP="0012123E">
            <w:pPr>
              <w:spacing w:line="256" w:lineRule="auto"/>
              <w:outlineLvl w:val="0"/>
            </w:pPr>
            <w:r>
              <w:t>Analizzare e confrontare algoritmi diversi per la soluzione dello stesso problema.</w:t>
            </w:r>
          </w:p>
          <w:p w:rsidR="004E7F00" w:rsidRDefault="004E7F00" w:rsidP="0012123E">
            <w:pPr>
              <w:spacing w:line="256" w:lineRule="auto"/>
              <w:outlineLvl w:val="0"/>
            </w:pPr>
          </w:p>
          <w:p w:rsidR="004E7F00" w:rsidRDefault="004E7F00" w:rsidP="0012123E">
            <w:pPr>
              <w:spacing w:line="256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92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pacing w:after="60" w:line="256" w:lineRule="auto"/>
            </w:pPr>
            <w:r>
              <w:t>Conoscere l’importanza di un approccio sistematico ai problemi</w:t>
            </w:r>
          </w:p>
          <w:p w:rsidR="004E7F00" w:rsidRDefault="004E7F00" w:rsidP="0012123E">
            <w:pPr>
              <w:spacing w:after="60" w:line="256" w:lineRule="auto"/>
            </w:pPr>
            <w:r>
              <w:t xml:space="preserve">Conoscere le fasi dell’analisi di un problema </w:t>
            </w:r>
          </w:p>
          <w:p w:rsidR="004E7F00" w:rsidRDefault="004E7F00" w:rsidP="0012123E">
            <w:pPr>
              <w:spacing w:after="60" w:line="256" w:lineRule="auto"/>
            </w:pPr>
            <w:r>
              <w:t>Variabili e costanti</w:t>
            </w:r>
          </w:p>
          <w:p w:rsidR="004E7F00" w:rsidRDefault="004E7F00" w:rsidP="0012123E">
            <w:pPr>
              <w:spacing w:after="60" w:line="256" w:lineRule="auto"/>
            </w:pPr>
            <w:r>
              <w:t>Strutture di controllo fondamentali per la costruzione degli algoritmi: sequenza e selezione</w:t>
            </w:r>
          </w:p>
          <w:p w:rsidR="004E7F00" w:rsidRDefault="004E7F00" w:rsidP="0012123E">
            <w:pPr>
              <w:pStyle w:val="Paragrafoelenco"/>
              <w:suppressAutoHyphens/>
              <w:spacing w:line="256" w:lineRule="auto"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3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7F00" w:rsidRDefault="004E7F00" w:rsidP="0012123E">
            <w:pPr>
              <w:spacing w:after="60" w:line="256" w:lineRule="auto"/>
            </w:pPr>
            <w:r>
              <w:t>Saper analizzare semplici problemi, dall’individuazione degli obiettivi alla descrizione della soluzione</w:t>
            </w:r>
          </w:p>
          <w:p w:rsidR="004E7F00" w:rsidRDefault="004E7F00" w:rsidP="0012123E">
            <w:pPr>
              <w:spacing w:after="60" w:line="256" w:lineRule="auto"/>
            </w:pPr>
            <w:r>
              <w:t>Saper distinguere le diverse fasi dell’analisi di un problema</w:t>
            </w:r>
          </w:p>
          <w:p w:rsidR="004E7F00" w:rsidRDefault="004E7F00" w:rsidP="0012123E">
            <w:pPr>
              <w:spacing w:after="60" w:line="256" w:lineRule="auto"/>
            </w:pPr>
            <w:r>
              <w:t>Saper distinguere dati e azioni</w:t>
            </w:r>
          </w:p>
          <w:p w:rsidR="004E7F00" w:rsidRDefault="004E7F00" w:rsidP="0012123E">
            <w:pPr>
              <w:spacing w:after="60" w:line="256" w:lineRule="auto"/>
            </w:pPr>
            <w:r>
              <w:t>Riconoscere le caratteristiche delle istruzioni che possono comporre un algoritmo</w:t>
            </w:r>
          </w:p>
          <w:p w:rsidR="004E7F00" w:rsidRDefault="004E7F00" w:rsidP="0012123E">
            <w:pPr>
              <w:spacing w:after="60" w:line="256" w:lineRule="auto"/>
            </w:pPr>
            <w:r>
              <w:t>Definire semplici algoritmi</w:t>
            </w:r>
          </w:p>
          <w:p w:rsidR="004E7F00" w:rsidRDefault="004E7F00" w:rsidP="0012123E">
            <w:pPr>
              <w:spacing w:line="256" w:lineRule="auto"/>
              <w:outlineLvl w:val="0"/>
              <w:rPr>
                <w:rFonts w:ascii="Arial" w:hAnsi="Arial" w:cs="Arial"/>
                <w:color w:val="000000"/>
              </w:rPr>
            </w:pP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tabs>
                <w:tab w:val="left" w:pos="288"/>
                <w:tab w:val="center" w:pos="4829"/>
              </w:tabs>
              <w:snapToGrid w:val="0"/>
              <w:spacing w:line="256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RPr="002331D9" w:rsidTr="0012123E"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 xml:space="preserve">Lezione frontale </w:t>
            </w:r>
            <w:r>
              <w:rPr>
                <w:color w:val="000000"/>
              </w:rPr>
              <w:t>e/o on line con l’utilizzo di presentazioni</w:t>
            </w:r>
          </w:p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>Lavori di laboratorio</w:t>
            </w:r>
          </w:p>
          <w:p w:rsidR="004E7F00" w:rsidRPr="002331D9" w:rsidRDefault="004E7F00" w:rsidP="0012123E">
            <w:pPr>
              <w:suppressAutoHyphens/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A41">
              <w:t>scoperta guidata</w:t>
            </w:r>
          </w:p>
        </w:tc>
      </w:tr>
      <w:tr w:rsidR="004E7F00" w:rsidTr="0012123E">
        <w:trPr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4E7F00" w:rsidTr="0012123E"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pStyle w:val="Paragrafoelenco"/>
              <w:suppressAutoHyphens/>
              <w:spacing w:line="256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2E2A41">
              <w:t>Libro di testo, appunti, lavagna tradizionale</w:t>
            </w:r>
            <w:r>
              <w:t xml:space="preserve"> e/o LIM</w:t>
            </w:r>
            <w:r w:rsidRPr="002E2A41">
              <w:t>, laboratorio</w:t>
            </w:r>
            <w:r>
              <w:t>, presentazioni multimediali, m</w:t>
            </w:r>
            <w:r w:rsidRPr="002E2A41">
              <w:t>appe concettuali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Default="004E7F00" w:rsidP="0012123E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Verifiche</w:t>
            </w:r>
          </w:p>
        </w:tc>
      </w:tr>
      <w:tr w:rsidR="004E7F00" w:rsidRPr="002331D9" w:rsidTr="0012123E">
        <w:trPr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7F00" w:rsidRPr="002331D9" w:rsidRDefault="004E7F00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spacing w:line="256" w:lineRule="auto"/>
              <w:ind w:left="244"/>
              <w:rPr>
                <w:rFonts w:eastAsia="Arial"/>
                <w:sz w:val="16"/>
                <w:szCs w:val="16"/>
                <w:lang w:eastAsia="en-US"/>
              </w:rPr>
            </w:pPr>
            <w:r w:rsidRPr="002331D9">
              <w:rPr>
                <w:color w:val="000000"/>
                <w:szCs w:val="22"/>
              </w:rPr>
              <w:t>Prove orali - Prove scritte - Prova pratica laboratoriale anche On line</w:t>
            </w:r>
          </w:p>
        </w:tc>
      </w:tr>
    </w:tbl>
    <w:p w:rsidR="004E7F00" w:rsidRDefault="004E7F00"/>
    <w:p w:rsidR="004E7F00" w:rsidRDefault="004E7F00"/>
    <w:p w:rsidR="004E7F00" w:rsidRDefault="004E7F00"/>
    <w:p w:rsidR="004E7F00" w:rsidRDefault="004E7F00"/>
    <w:tbl>
      <w:tblPr>
        <w:tblW w:w="4603" w:type="pct"/>
        <w:tblInd w:w="-10" w:type="dxa"/>
        <w:tblCellMar>
          <w:left w:w="70" w:type="dxa"/>
          <w:right w:w="70" w:type="dxa"/>
        </w:tblCellMar>
        <w:tblLook w:val="04A0"/>
      </w:tblPr>
      <w:tblGrid>
        <w:gridCol w:w="2297"/>
        <w:gridCol w:w="1057"/>
        <w:gridCol w:w="1660"/>
        <w:gridCol w:w="1033"/>
        <w:gridCol w:w="1266"/>
        <w:gridCol w:w="1689"/>
      </w:tblGrid>
      <w:tr w:rsidR="004E7F00" w:rsidRPr="0017374C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4E7F00" w:rsidRPr="001A30EE" w:rsidRDefault="0088271E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</w:rPr>
              <w:lastRenderedPageBreak/>
              <w:pict>
                <v:line id="Connettore diritto 3" o:spid="_x0000_s1029" style="position:absolute;z-index:251661312;visibility:visible" from="-2.45pt,-.35pt" to="440.0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5FptQEAALcDAAAOAAAAZHJzL2Uyb0RvYy54bWysU9tu2zAMfR+wfxD0vthu0W4z4vQhxfYy&#10;bMEuH6BKVCxMN1Ba7Pz9KCVxh20YhqIvtCidQ/KQ9PpudpYdAJMJfuDdquUMvAzK+P3Av3199+oN&#10;ZykLr4QNHgZ+hMTvNi9frKfYw1UYg1WAjIL41E9x4GPOsW+aJEdwIq1CBE+POqATmVzcNwrFRNGd&#10;ba7a9raZAqqIQUJKdHt/euSbGl9rkPmT1gkyswOn2nK1WO1Dsc1mLfo9ijgaeS5DPKEKJ4ynpEuo&#10;e5EF+4Hmj1DOSAwp6LySwTVBayOhaiA1Xfubmi+jiFC1UHNSXNqUni+s/HjYITNq4NeceeFoRNvg&#10;PeQcEJgyaOjErkufpph6gm/9Ds9eijssomeNrnxJDptrb49Lb2HOTNLlzW339vUNjUBe3ppHYsSU&#10;30NwrBwGbo0vskUvDh9SpmQEvUDIKYWcUtdTPlooYOs/gyYplKyr7LpEsLXIDoLGr753RQbFqshC&#10;0cbahdT+m3TGFhrUxfpf4oKuGYPPC9EZH/BvWfN8KVWf8BfVJ61F9kNQxzqI2g7ajqrsvMll/X71&#10;K/3xf9v8BAAA//8DAFBLAwQUAAYACAAAACEA7o7qddsAAAAGAQAADwAAAGRycy9kb3ducmV2Lnht&#10;bEyOwU7DMBBE70j8g7VI3FqnFSohjVNVlRDigmgKdzd2nRR7HdlOGv6ehUs5jUYzmnnlZnKWjTrE&#10;zqOAxTwDprHxqkMj4OPwPMuBxSRRSetRC/jWETbV7U0pC+UvuNdjnQyjEYyFFNCm1Becx6bVTsa5&#10;7zVSdvLByUQ2GK6CvNC4s3yZZSvuZIf00Mpe71rdfNWDE2Bfw/hpdmYbh5f9qj6/n5Zvh1GI+7tp&#10;uwaW9JSuZfjFJ3SoiOnoB1SRWQGzhydqkj4CozjPswWw45/nVcn/41c/AAAA//8DAFBLAQItABQA&#10;BgAIAAAAIQC2gziS/gAAAOEBAAATAAAAAAAAAAAAAAAAAAAAAABbQ29udGVudF9UeXBlc10ueG1s&#10;UEsBAi0AFAAGAAgAAAAhADj9If/WAAAAlAEAAAsAAAAAAAAAAAAAAAAALwEAAF9yZWxzLy5yZWxz&#10;UEsBAi0AFAAGAAgAAAAhAO4fkWm1AQAAtwMAAA4AAAAAAAAAAAAAAAAALgIAAGRycy9lMm9Eb2Mu&#10;eG1sUEsBAi0AFAAGAAgAAAAhAO6O6nXbAAAABgEAAA8AAAAAAAAAAAAAAAAADwQAAGRycy9kb3du&#10;cmV2LnhtbFBLBQYAAAAABAAEAPMAAAAXBQAAAAA=&#10;" strokecolor="black [3200]" strokeweight=".5pt">
                  <v:stroke joinstyle="miter"/>
                </v:line>
              </w:pict>
            </w:r>
            <w:r w:rsidR="004E7F00">
              <w:rPr>
                <w:rFonts w:ascii="Arial" w:hAnsi="Arial" w:cs="Arial"/>
                <w:b/>
                <w:bCs/>
                <w:color w:val="000000"/>
              </w:rPr>
              <w:t>UDA n. 3</w:t>
            </w:r>
          </w:p>
        </w:tc>
        <w:tc>
          <w:tcPr>
            <w:tcW w:w="2078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4E7F00" w:rsidRPr="00F83AE6" w:rsidRDefault="004E7F00" w:rsidP="0012123E">
            <w:pPr>
              <w:spacing w:after="60"/>
            </w:pPr>
            <w:r w:rsidRPr="001A30EE">
              <w:rPr>
                <w:rFonts w:ascii="Arial" w:hAnsi="Arial" w:cs="Arial"/>
                <w:b/>
                <w:bCs/>
                <w:color w:val="000000"/>
              </w:rPr>
              <w:t xml:space="preserve">Titolo: </w:t>
            </w:r>
            <w:r w:rsidRPr="00F83AE6">
              <w:t>STRUTTURE DI CONTROLLO E DI</w:t>
            </w:r>
          </w:p>
          <w:p w:rsidR="004E7F00" w:rsidRPr="001A30EE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 w:rsidRPr="00F83AE6">
              <w:t>ITERAZIONE</w:t>
            </w:r>
          </w:p>
        </w:tc>
        <w:tc>
          <w:tcPr>
            <w:tcW w:w="70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4E7F00" w:rsidRPr="0017374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207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informatica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4E7F00" w:rsidRDefault="00A744F9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2021/2022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2078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4E7F00" w:rsidRDefault="004E7F00" w:rsidP="001212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Sistemi, TPI, Matematica</w:t>
            </w:r>
          </w:p>
        </w:tc>
        <w:tc>
          <w:tcPr>
            <w:tcW w:w="7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Pr="00A71C3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  <w:tc>
          <w:tcPr>
            <w:tcW w:w="5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163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dicembre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E7F00" w:rsidRDefault="004E7F00" w:rsidP="00121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AB0EAC" w:rsidTr="0012123E">
        <w:trPr>
          <w:trHeight w:val="266"/>
        </w:trPr>
        <w:tc>
          <w:tcPr>
            <w:tcW w:w="1858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49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63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4E7F00" w:rsidTr="0012123E">
        <w:trPr>
          <w:trHeight w:val="452"/>
        </w:trPr>
        <w:tc>
          <w:tcPr>
            <w:tcW w:w="185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E7F00" w:rsidRPr="007E0DE2" w:rsidRDefault="004E7F00" w:rsidP="0012123E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  <w:p w:rsidR="004E7F00" w:rsidRPr="00F83AE6" w:rsidRDefault="004E7F00" w:rsidP="0012123E">
            <w:pPr>
              <w:spacing w:after="80"/>
            </w:pPr>
            <w:r w:rsidRPr="00F83AE6">
              <w:t>Distinguere i diversi tipi di strutture astratte e definire le caratteristiche delle strutture astratte notevoli</w:t>
            </w:r>
          </w:p>
          <w:p w:rsidR="004E7F00" w:rsidRPr="00F83AE6" w:rsidRDefault="004E7F00" w:rsidP="0012123E">
            <w:pPr>
              <w:spacing w:after="80"/>
            </w:pPr>
            <w:r w:rsidRPr="00F83AE6">
              <w:t>Implementare in C++ gli algoritmi sviluppati</w:t>
            </w:r>
          </w:p>
          <w:p w:rsidR="004E7F00" w:rsidRDefault="004E7F00" w:rsidP="001212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92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4E7F00" w:rsidRPr="00F83AE6" w:rsidRDefault="004E7F00" w:rsidP="0012123E">
            <w:pPr>
              <w:spacing w:after="60"/>
            </w:pPr>
            <w:r w:rsidRPr="00F83AE6">
              <w:t>Le iterazioni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Iterazioni in C++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Table_tracing</w:t>
            </w:r>
          </w:p>
          <w:p w:rsidR="004E7F00" w:rsidRPr="00F83AE6" w:rsidRDefault="004E7F00" w:rsidP="0012123E">
            <w:pPr>
              <w:spacing w:after="80"/>
            </w:pPr>
          </w:p>
        </w:tc>
        <w:tc>
          <w:tcPr>
            <w:tcW w:w="163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E7F00" w:rsidRPr="00F83AE6" w:rsidRDefault="004E7F00" w:rsidP="0012123E">
            <w:pPr>
              <w:spacing w:after="60"/>
            </w:pPr>
            <w:r w:rsidRPr="00F83AE6">
              <w:t>Costruire algoritmi strutturati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 xml:space="preserve">Individuare le strutture di controllo più idonee per la soluzione di un problema, utilizzarle in modo corretto 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Rappresentare i diversi costrutti di iterazione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Utilizzare tabelle di traccia</w:t>
            </w:r>
          </w:p>
          <w:p w:rsidR="004E7F00" w:rsidRDefault="004E7F00" w:rsidP="0012123E">
            <w:pPr>
              <w:pStyle w:val="Paragrafoelenco"/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6E66">
              <w:rPr>
                <w:sz w:val="18"/>
                <w:szCs w:val="18"/>
              </w:rPr>
              <w:t>.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4E7F00" w:rsidRDefault="004E7F00" w:rsidP="0012123E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Tr="0012123E"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 xml:space="preserve">Lezione frontale </w:t>
            </w:r>
            <w:r>
              <w:rPr>
                <w:color w:val="000000"/>
              </w:rPr>
              <w:t>e/o on line con l’utilizzo di presentazioni</w:t>
            </w:r>
          </w:p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>Lavori di laboratorio</w:t>
            </w:r>
          </w:p>
          <w:p w:rsidR="004E7F00" w:rsidRDefault="004E7F00" w:rsidP="0012123E">
            <w:pPr>
              <w:pStyle w:val="Paragrafoelenco"/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A41">
              <w:t>scoperta guidata</w:t>
            </w:r>
          </w:p>
        </w:tc>
      </w:tr>
      <w:tr w:rsidR="004E7F00" w:rsidTr="0012123E">
        <w:trPr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4E7F00" w:rsidTr="0012123E"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F00" w:rsidRDefault="004E7F00" w:rsidP="0012123E">
            <w:pPr>
              <w:pStyle w:val="Paragrafoelenco"/>
              <w:tabs>
                <w:tab w:val="left" w:pos="2265"/>
              </w:tabs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A41">
              <w:t>Libro di testo, appunti, lavagna tradizionale</w:t>
            </w:r>
            <w:r>
              <w:t xml:space="preserve"> e/o LIM</w:t>
            </w:r>
            <w:r w:rsidRPr="002E2A41">
              <w:t>, laboratorio</w:t>
            </w:r>
            <w:r>
              <w:t>, presentazioni multimediali, m</w:t>
            </w:r>
            <w:r w:rsidRPr="002E2A41">
              <w:t>appe concettuali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4E7F00" w:rsidRDefault="004E7F00" w:rsidP="0012123E">
            <w:pPr>
              <w:pStyle w:val="Paragrafoelenco"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2331D9" w:rsidTr="0012123E">
        <w:trPr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Pr="002331D9" w:rsidRDefault="004E7F00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  <w:sz w:val="16"/>
                <w:szCs w:val="16"/>
              </w:rPr>
            </w:pPr>
            <w:r w:rsidRPr="002331D9">
              <w:rPr>
                <w:color w:val="000000"/>
                <w:szCs w:val="22"/>
              </w:rPr>
              <w:t>Prove orali - Prove scritte - Prova pratica laboratoriale anche On line</w:t>
            </w:r>
          </w:p>
        </w:tc>
      </w:tr>
    </w:tbl>
    <w:p w:rsidR="004E7F00" w:rsidRDefault="004E7F00"/>
    <w:p w:rsidR="004E7F00" w:rsidRDefault="004E7F00"/>
    <w:p w:rsidR="004E7F00" w:rsidRDefault="004E7F00"/>
    <w:p w:rsidR="004E7F00" w:rsidRDefault="004E7F00"/>
    <w:p w:rsidR="004E7F00" w:rsidRDefault="004E7F00"/>
    <w:p w:rsidR="004E7F00" w:rsidRDefault="004E7F00"/>
    <w:tbl>
      <w:tblPr>
        <w:tblW w:w="4603" w:type="pct"/>
        <w:tblInd w:w="-10" w:type="dxa"/>
        <w:tblCellMar>
          <w:left w:w="70" w:type="dxa"/>
          <w:right w:w="70" w:type="dxa"/>
        </w:tblCellMar>
        <w:tblLook w:val="04A0"/>
      </w:tblPr>
      <w:tblGrid>
        <w:gridCol w:w="2297"/>
        <w:gridCol w:w="1057"/>
        <w:gridCol w:w="1660"/>
        <w:gridCol w:w="1033"/>
        <w:gridCol w:w="1266"/>
        <w:gridCol w:w="1689"/>
      </w:tblGrid>
      <w:tr w:rsidR="004E7F00" w:rsidRPr="0017374C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4E7F00" w:rsidRPr="001A30EE" w:rsidRDefault="0088271E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</w:rPr>
              <w:pict>
                <v:line id="Connettore diritto 4" o:spid="_x0000_s1028" style="position:absolute;z-index:251662336;visibility:visible" from="-2.45pt,.4pt" to="440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+NutQEAALcDAAAOAAAAZHJzL2Uyb0RvYy54bWysU9tu2zAMfR+wfxD0vtgu2m4z4vQhxfYy&#10;bMEuH6BKVCxMN1Ba7Pz9KCVxh20YhqIvtCidQ/KQ9PpudpYdAJMJfuDdquUMvAzK+P3Av3199+oN&#10;ZykLr4QNHgZ+hMTvNi9frKfYw1UYg1WAjIL41E9x4GPOsW+aJEdwIq1CBE+POqATmVzcNwrFRNGd&#10;ba7a9raZAqqIQUJKdHt/euSbGl9rkPmT1gkyswOn2nK1WO1Dsc1mLfo9ijgaeS5DPKEKJ4ynpEuo&#10;e5EF+4Hmj1DOSAwp6LySwTVBayOhaiA1Xfubmi+jiFC1UHNSXNqUni+s/HjYITNq4NeceeFoRNvg&#10;PeQcEJgyaOjErkufpph6gm/9Ds9eijssomeNrnxJDptrb49Lb2HOTNLlzW339vUNjUBe3ppHYsSU&#10;30NwrBwGbo0vskUvDh9SpmQEvUDIKYWcUtdTPlooYOs/gyYplKyr7LpEsLXIDoLGr753RQbFqshC&#10;0cbahdT+m3TGFhrUxfpf4oKuGYPPC9EZH/BvWfN8KVWf8BfVJ61F9kNQxzqI2g7ajqrsvMll/X71&#10;K/3xf9v8BAAA//8DAFBLAwQUAAYACAAAACEAMPiEttkAAAAEAQAADwAAAGRycy9kb3ducmV2Lnht&#10;bEyOwU7DMBBE70j8g7VI3FqnFapCiFNVlRDigmgKdzfeJgF7HdlOGv6e7QmOoxm9eeV2dlZMGGLv&#10;ScFqmYFAarzpqVXwcXxe5CBi0mS09YQKfjDCtrq9KXVh/IUOONWpFQyhWGgFXUpDIWVsOnQ6Lv2A&#10;xN3ZB6cTx9BKE/SF4c7KdZZtpNM98UOnB9x32HzXo1NgX8P02e7bXRxfDpv66/28fjtOSt3fzbsn&#10;EAnn9DeGqz6rQ8VOJz+SicIqWDw88lIB+3Ob59kKxOkaZVXK//LVLwAAAP//AwBQSwECLQAUAAYA&#10;CAAAACEAtoM4kv4AAADhAQAAEwAAAAAAAAAAAAAAAAAAAAAAW0NvbnRlbnRfVHlwZXNdLnhtbFBL&#10;AQItABQABgAIAAAAIQA4/SH/1gAAAJQBAAALAAAAAAAAAAAAAAAAAC8BAABfcmVscy8ucmVsc1BL&#10;AQItABQABgAIAAAAIQCj1+NutQEAALcDAAAOAAAAAAAAAAAAAAAAAC4CAABkcnMvZTJvRG9jLnht&#10;bFBLAQItABQABgAIAAAAIQAw+IS22QAAAAQBAAAPAAAAAAAAAAAAAAAAAA8EAABkcnMvZG93bnJl&#10;di54bWxQSwUGAAAAAAQABADzAAAAFQUAAAAA&#10;" strokecolor="black [3200]" strokeweight=".5pt">
                  <v:stroke joinstyle="miter"/>
                </v:line>
              </w:pict>
            </w:r>
            <w:r w:rsidR="004E7F00">
              <w:rPr>
                <w:rFonts w:ascii="Arial" w:hAnsi="Arial" w:cs="Arial"/>
                <w:b/>
                <w:bCs/>
                <w:color w:val="000000"/>
              </w:rPr>
              <w:t>UDA n. 4</w:t>
            </w:r>
          </w:p>
        </w:tc>
        <w:tc>
          <w:tcPr>
            <w:tcW w:w="2078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4E7F00" w:rsidRPr="00F83AE6" w:rsidRDefault="004E7F00" w:rsidP="0012123E">
            <w:pPr>
              <w:spacing w:after="60"/>
              <w:rPr>
                <w:b/>
                <w:sz w:val="28"/>
                <w:szCs w:val="28"/>
              </w:rPr>
            </w:pPr>
            <w:r w:rsidRPr="001A30EE">
              <w:rPr>
                <w:rFonts w:ascii="Arial" w:hAnsi="Arial" w:cs="Arial"/>
                <w:b/>
                <w:bCs/>
                <w:color w:val="000000"/>
              </w:rPr>
              <w:t xml:space="preserve">Titolo: </w:t>
            </w:r>
            <w:r w:rsidRPr="00F83AE6">
              <w:t>ORGANIZZAZIONE DEI PROGRAMMI.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lastRenderedPageBreak/>
              <w:t xml:space="preserve">ARRAY UNIDIMENSIONALI  </w:t>
            </w:r>
            <w:r w:rsidRPr="00F83AE6">
              <w:br/>
              <w:t>E ALGORITMI FONDAMENTALI</w:t>
            </w:r>
          </w:p>
          <w:p w:rsidR="004E7F00" w:rsidRPr="00F83AE6" w:rsidRDefault="004E7F00" w:rsidP="0012123E">
            <w:pPr>
              <w:spacing w:after="60"/>
            </w:pPr>
          </w:p>
          <w:p w:rsidR="004E7F00" w:rsidRPr="001A30EE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4E7F00" w:rsidRPr="0017374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Disciplina di riferimento</w:t>
            </w:r>
          </w:p>
        </w:tc>
        <w:tc>
          <w:tcPr>
            <w:tcW w:w="2078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informatica</w:t>
            </w:r>
          </w:p>
        </w:tc>
        <w:tc>
          <w:tcPr>
            <w:tcW w:w="7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4E7F00" w:rsidRDefault="00A744F9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2021/2022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2078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4E7F00" w:rsidRDefault="004E7F00" w:rsidP="001212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Sistemi, TPI, Matematica</w:t>
            </w:r>
          </w:p>
        </w:tc>
        <w:tc>
          <w:tcPr>
            <w:tcW w:w="70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Pr="00A71C3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febbraio</w:t>
            </w:r>
          </w:p>
        </w:tc>
        <w:tc>
          <w:tcPr>
            <w:tcW w:w="57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163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marzo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E7F00" w:rsidRDefault="004E7F00" w:rsidP="00121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AB0EAC" w:rsidTr="0012123E">
        <w:trPr>
          <w:trHeight w:val="266"/>
        </w:trPr>
        <w:tc>
          <w:tcPr>
            <w:tcW w:w="1858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492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63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4E7F00" w:rsidTr="0012123E">
        <w:trPr>
          <w:trHeight w:val="452"/>
        </w:trPr>
        <w:tc>
          <w:tcPr>
            <w:tcW w:w="185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E7F00" w:rsidRPr="007E0DE2" w:rsidRDefault="004E7F00" w:rsidP="0012123E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  <w:p w:rsidR="004E7F00" w:rsidRPr="00F83AE6" w:rsidRDefault="004E7F00" w:rsidP="0012123E">
            <w:pPr>
              <w:spacing w:after="60"/>
            </w:pPr>
            <w:r w:rsidRPr="00F83AE6">
              <w:t xml:space="preserve">Utilizzare il passaggio di parametri 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Riconoscere il campo di visibilità delle variabili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 xml:space="preserve"> Saper utilizzare array per risolvere un problema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 xml:space="preserve">Riuscire a manipolare e ordinare insiemi di dati secondo criteri di volta in volta specificati </w:t>
            </w:r>
          </w:p>
          <w:p w:rsidR="004E7F00" w:rsidRDefault="004E7F00" w:rsidP="0012123E">
            <w:pPr>
              <w:spacing w:after="60"/>
              <w:rPr>
                <w:rFonts w:ascii="Arial" w:hAnsi="Arial" w:cs="Arial"/>
                <w:color w:val="000000"/>
              </w:rPr>
            </w:pPr>
          </w:p>
        </w:tc>
        <w:tc>
          <w:tcPr>
            <w:tcW w:w="1492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4E7F00" w:rsidRPr="00F83AE6" w:rsidRDefault="004E7F00" w:rsidP="0012123E">
            <w:pPr>
              <w:spacing w:after="60"/>
            </w:pPr>
            <w:r w:rsidRPr="00F83AE6">
              <w:t>Metodologia Top-down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Procedure e funzioni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Passaggio di parametri per riferimento e per valore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Oggetti locali e globali e regole di visibilità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I vettori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Operazioni sui vettori: inserimento, cancellazione, stampa</w:t>
            </w:r>
          </w:p>
          <w:p w:rsidR="004E7F00" w:rsidRPr="00992D33" w:rsidRDefault="004E7F00" w:rsidP="0012123E">
            <w:pPr>
              <w:spacing w:after="60"/>
            </w:pPr>
            <w:r w:rsidRPr="00F83AE6">
              <w:t>Algoritmi fondamentali di ordinamento e ricerca</w:t>
            </w:r>
          </w:p>
        </w:tc>
        <w:tc>
          <w:tcPr>
            <w:tcW w:w="163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E7F00" w:rsidRPr="00F83AE6" w:rsidRDefault="004E7F00" w:rsidP="0012123E">
            <w:pPr>
              <w:spacing w:after="60"/>
            </w:pPr>
            <w:r w:rsidRPr="00F83AE6">
              <w:t>Affrontare problemi componendoli in parti singolarmente risolte.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Sviluppare un programma introducendo sottoprogrammi in modo coerente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 xml:space="preserve">Utilizzare il passaggio di parametri </w:t>
            </w:r>
          </w:p>
          <w:p w:rsidR="004E7F00" w:rsidRDefault="004E7F00" w:rsidP="0012123E">
            <w:pPr>
              <w:pStyle w:val="Paragrafoelenco"/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7F00" w:rsidRDefault="004E7F00" w:rsidP="0012123E">
            <w:pPr>
              <w:pStyle w:val="Paragrafoelenco"/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4E7F00" w:rsidRDefault="004E7F00" w:rsidP="0012123E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Tr="0012123E"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 xml:space="preserve">Lezione frontale </w:t>
            </w:r>
            <w:r>
              <w:rPr>
                <w:color w:val="000000"/>
              </w:rPr>
              <w:t>e/o on line con l’utilizzo di presentazioni</w:t>
            </w:r>
          </w:p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>Lavori di laboratorio</w:t>
            </w:r>
          </w:p>
          <w:p w:rsidR="004E7F00" w:rsidRDefault="004E7F00" w:rsidP="0012123E">
            <w:pPr>
              <w:pStyle w:val="Paragrafoelenco"/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A41">
              <w:t>scoperta guidata</w:t>
            </w:r>
          </w:p>
        </w:tc>
      </w:tr>
      <w:tr w:rsidR="004E7F00" w:rsidTr="0012123E">
        <w:trPr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4E7F00" w:rsidRPr="00A16AA5" w:rsidTr="0012123E"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F00" w:rsidRPr="00A16AA5" w:rsidRDefault="004E7F00" w:rsidP="0012123E">
            <w:r w:rsidRPr="002E2A41">
              <w:t>Libro di testo, appunti, lavagna tradizionale</w:t>
            </w:r>
            <w:r>
              <w:t xml:space="preserve"> e/o LIM</w:t>
            </w:r>
            <w:r w:rsidRPr="002E2A41">
              <w:t>, laboratorio</w:t>
            </w:r>
            <w:r>
              <w:t>, presentazioni multimediali, m</w:t>
            </w:r>
            <w:r w:rsidRPr="002E2A41">
              <w:t>appe concettuali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4E7F00" w:rsidRDefault="004E7F00" w:rsidP="0012123E">
            <w:pPr>
              <w:pStyle w:val="Paragrafoelenco"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2331D9" w:rsidTr="0012123E">
        <w:trPr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Pr="002331D9" w:rsidRDefault="004E7F00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  <w:sz w:val="16"/>
                <w:szCs w:val="16"/>
              </w:rPr>
            </w:pPr>
            <w:r w:rsidRPr="002331D9">
              <w:rPr>
                <w:color w:val="000000"/>
                <w:szCs w:val="22"/>
              </w:rPr>
              <w:t>Prove orali - Prove scritte - Prova pratica laboratoriale anche On line</w:t>
            </w:r>
          </w:p>
        </w:tc>
      </w:tr>
    </w:tbl>
    <w:p w:rsidR="004E7F00" w:rsidRDefault="004E7F00"/>
    <w:p w:rsidR="004E7F00" w:rsidRDefault="004E7F00"/>
    <w:p w:rsidR="004E7F00" w:rsidRDefault="004E7F00"/>
    <w:p w:rsidR="004E7F00" w:rsidRDefault="0088271E">
      <w:r>
        <w:rPr>
          <w:noProof/>
        </w:rPr>
        <w:lastRenderedPageBreak/>
        <w:pict>
          <v:line id="Connettore diritto 5" o:spid="_x0000_s1027" style="position:absolute;z-index:251663360;visibility:visible" from=".3pt,22.15pt" to="442.8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NvtAEAALcDAAAOAAAAZHJzL2Uyb0RvYy54bWysU9uO0zAQfUfiHyy/0yQrdYGo6T50BS8I&#10;Ki4f4LXHjbW+aWya9O8Zu20WAUII7cvEY58zM2dmsrmbnWVHwGSCH3i3ajkDL4My/jDwb1/fvXrD&#10;WcrCK2GDh4GfIPG77csXmyn2cBPGYBUgoyA+9VMc+Jhz7JsmyRGcSKsQwdOjDuhEJhcPjUIxUXRn&#10;m5u2vW2mgCpikJAS3d6fH/m2xtcaZP6kdYLM7MCptlwtVvtQbLPdiP6AIo5GXsoQ/1GFE8ZT0iXU&#10;vciCfUfzWyhnJIYUdF7J4JqgtZFQNZCarv1FzZdRRKhaqDkpLm1KzxdWfjzukRk18DVnXjga0S54&#10;DzkHBKYMGjqxdenTFFNP8J3f48VLcY9F9KzRlS/JYXPt7WnpLcyZSbpc33ZvX69pBPL61jwRI6b8&#10;HoJj5TBwa3yRLXpx/JAyJSPoFUJOKeScup7yyUIBW/8ZNEmhZF1l1yWCnUV2FDR+9dgVGRSrIgtF&#10;G2sXUvt30gVbaFAX61+JC7pmDD4vRGd8wD9lzfO1VH3GX1WftRbZD0Gd6iBqO2g7qrLLJpf1+9mv&#10;9Kf/bfsDAAD//wMAUEsDBBQABgAIAAAAIQA8L5Fk2QAAAAYBAAAPAAAAZHJzL2Rvd25yZXYueG1s&#10;TI5fS8MwFMXfBb9DuIJvLnXOUrqmYwxEfBHX6XvW3KWdyU1J0q5+eyM+6OP5wzm/ajNbwyb0oXck&#10;4H6RAUNqnepJC3g/PN0VwEKUpKRxhAK+MMCmvr6qZKnchfY4NVGzNEKhlAK6GIeS89B2aGVYuAEp&#10;ZSfnrYxJes2Vl5c0bg1fZlnOrewpPXRywF2H7WczWgHmxU8feqe3YXze58357bR8PUxC3N7M2zWw&#10;iHP8K8MPfkKHOjEd3UgqMCMgTz0Bq9UDsJQWxWMyjr8Gryv+H7/+BgAA//8DAFBLAQItABQABgAI&#10;AAAAIQC2gziS/gAAAOEBAAATAAAAAAAAAAAAAAAAAAAAAABbQ29udGVudF9UeXBlc10ueG1sUEsB&#10;Ai0AFAAGAAgAAAAhADj9If/WAAAAlAEAAAsAAAAAAAAAAAAAAAAALwEAAF9yZWxzLy5yZWxzUEsB&#10;Ai0AFAAGAAgAAAAhAAwi82+0AQAAtwMAAA4AAAAAAAAAAAAAAAAALgIAAGRycy9lMm9Eb2MueG1s&#10;UEsBAi0AFAAGAAgAAAAhADwvkWTZAAAABgEAAA8AAAAAAAAAAAAAAAAADgQAAGRycy9kb3ducmV2&#10;LnhtbFBLBQYAAAAABAAEAPMAAAAUBQAAAAA=&#10;" strokecolor="black [3200]" strokeweight=".5pt">
            <v:stroke joinstyle="miter"/>
          </v:line>
        </w:pict>
      </w:r>
    </w:p>
    <w:tbl>
      <w:tblPr>
        <w:tblW w:w="4603" w:type="pct"/>
        <w:tblInd w:w="-10" w:type="dxa"/>
        <w:tblCellMar>
          <w:left w:w="70" w:type="dxa"/>
          <w:right w:w="70" w:type="dxa"/>
        </w:tblCellMar>
        <w:tblLook w:val="04A0"/>
      </w:tblPr>
      <w:tblGrid>
        <w:gridCol w:w="2297"/>
        <w:gridCol w:w="1057"/>
        <w:gridCol w:w="1660"/>
        <w:gridCol w:w="691"/>
        <w:gridCol w:w="1606"/>
        <w:gridCol w:w="1691"/>
      </w:tblGrid>
      <w:tr w:rsidR="004E7F00" w:rsidRPr="0017374C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DBDB"/>
            <w:hideMark/>
          </w:tcPr>
          <w:p w:rsidR="004E7F00" w:rsidRPr="001A30EE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UDA n. 5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4E7F00" w:rsidRPr="00F83AE6" w:rsidRDefault="004E7F00" w:rsidP="0012123E">
            <w:pPr>
              <w:spacing w:after="60"/>
            </w:pPr>
            <w:r w:rsidRPr="001A30EE">
              <w:rPr>
                <w:rFonts w:ascii="Arial" w:hAnsi="Arial" w:cs="Arial"/>
                <w:b/>
                <w:bCs/>
                <w:color w:val="000000"/>
              </w:rPr>
              <w:t>Titolo</w:t>
            </w:r>
            <w:r w:rsidRPr="00F83AE6">
              <w:t xml:space="preserve"> ARRAY BIDIMENSIONALI, RECORD E TABELLE</w:t>
            </w:r>
          </w:p>
          <w:p w:rsidR="004E7F00" w:rsidRPr="00F83AE6" w:rsidRDefault="004E7F00" w:rsidP="0012123E">
            <w:pPr>
              <w:spacing w:after="60"/>
            </w:pPr>
          </w:p>
          <w:p w:rsidR="004E7F00" w:rsidRPr="001A30EE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DBDB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DBDB"/>
            <w:hideMark/>
          </w:tcPr>
          <w:p w:rsidR="004E7F00" w:rsidRPr="0017374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Disciplina di riferimento</w:t>
            </w:r>
          </w:p>
        </w:tc>
        <w:tc>
          <w:tcPr>
            <w:tcW w:w="188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informatica</w:t>
            </w:r>
          </w:p>
        </w:tc>
        <w:tc>
          <w:tcPr>
            <w:tcW w:w="8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4E7F00" w:rsidRDefault="00A744F9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2021/2022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concorrenti</w:t>
            </w:r>
          </w:p>
        </w:tc>
        <w:tc>
          <w:tcPr>
            <w:tcW w:w="188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4E7F00" w:rsidRDefault="004E7F00" w:rsidP="001212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Sistemi, TPI, Matematica</w:t>
            </w:r>
          </w:p>
        </w:tc>
        <w:tc>
          <w:tcPr>
            <w:tcW w:w="89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Pr="00A71C3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71C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Durata in ore </w:t>
            </w:r>
          </w:p>
        </w:tc>
        <w:tc>
          <w:tcPr>
            <w:tcW w:w="936" w:type="pc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4E7F00" w:rsidTr="0012123E">
        <w:trPr>
          <w:trHeight w:val="279"/>
        </w:trPr>
        <w:tc>
          <w:tcPr>
            <w:tcW w:w="1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586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92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aprile</w:t>
            </w:r>
          </w:p>
        </w:tc>
        <w:tc>
          <w:tcPr>
            <w:tcW w:w="383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1827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4E7F00" w:rsidRDefault="004E7F00" w:rsidP="0012123E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giugno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ESITI DI APPRENDIMENTO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E7F00" w:rsidRDefault="004E7F00" w:rsidP="0012123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AB0EAC" w:rsidTr="0012123E">
        <w:trPr>
          <w:trHeight w:val="266"/>
        </w:trPr>
        <w:tc>
          <w:tcPr>
            <w:tcW w:w="1858" w:type="pct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C6D9F1"/>
            <w:vAlign w:val="bottom"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Competenze </w:t>
            </w: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6D9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</w:rPr>
              <w:t>Conoscenze</w:t>
            </w: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6D9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B0EAC">
              <w:rPr>
                <w:rFonts w:ascii="Arial" w:hAnsi="Arial" w:cs="Arial"/>
                <w:b/>
                <w:bCs/>
                <w:color w:val="000000"/>
              </w:rPr>
              <w:t>Abilità</w:t>
            </w:r>
          </w:p>
        </w:tc>
      </w:tr>
      <w:tr w:rsidR="004E7F00" w:rsidRPr="00F83AE6" w:rsidTr="0012123E">
        <w:trPr>
          <w:trHeight w:val="452"/>
        </w:trPr>
        <w:tc>
          <w:tcPr>
            <w:tcW w:w="1858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4E7F00" w:rsidRPr="007E0DE2" w:rsidRDefault="004E7F00" w:rsidP="0012123E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  <w:p w:rsidR="004E7F00" w:rsidRPr="00F83AE6" w:rsidRDefault="004E7F00" w:rsidP="0012123E">
            <w:pPr>
              <w:spacing w:after="60"/>
            </w:pPr>
            <w:r w:rsidRPr="00F83AE6">
              <w:t>Scegliere la struttura dati statica più idonea per rendere più semplice la soluzione di un problema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Riuscire a utilizza</w:t>
            </w:r>
            <w:r>
              <w:t>re</w:t>
            </w:r>
            <w:r w:rsidRPr="00F83AE6">
              <w:t xml:space="preserve"> le strutture dati definite</w:t>
            </w:r>
          </w:p>
          <w:p w:rsidR="004E7F00" w:rsidRDefault="004E7F00" w:rsidP="0012123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3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4E7F00" w:rsidRPr="00F83AE6" w:rsidRDefault="004E7F00" w:rsidP="0012123E">
            <w:pPr>
              <w:spacing w:after="60"/>
            </w:pPr>
            <w:r w:rsidRPr="00F83AE6">
              <w:t>Le matrici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Algoritmi fondamentali applicati alle matrici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I record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Operazioni sui record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Algoritmi fondamentali applicati alle tabelle di record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Matrici, Record e array di record in C</w:t>
            </w:r>
          </w:p>
          <w:p w:rsidR="004E7F00" w:rsidRPr="00F83AE6" w:rsidRDefault="004E7F00" w:rsidP="0012123E">
            <w:pPr>
              <w:spacing w:after="80"/>
            </w:pPr>
          </w:p>
        </w:tc>
        <w:tc>
          <w:tcPr>
            <w:tcW w:w="1827" w:type="pct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4E7F00" w:rsidRPr="00F83AE6" w:rsidRDefault="004E7F00" w:rsidP="0012123E">
            <w:pPr>
              <w:spacing w:after="60"/>
            </w:pPr>
            <w:r w:rsidRPr="00F83AE6">
              <w:t>Saper analizzare le relazioni esistenti tra i dati per poter utilizzare una matrice.</w:t>
            </w:r>
          </w:p>
          <w:p w:rsidR="004E7F00" w:rsidRPr="00F83AE6" w:rsidRDefault="004E7F00" w:rsidP="0012123E">
            <w:pPr>
              <w:spacing w:after="60"/>
            </w:pPr>
            <w:r w:rsidRPr="00F83AE6">
              <w:t>Saper analizzare le relazioni esistenti tra i dati per poter utilizzare le tabelle di record</w:t>
            </w:r>
          </w:p>
          <w:p w:rsidR="004E7F00" w:rsidRPr="00F83AE6" w:rsidRDefault="004E7F00" w:rsidP="0012123E">
            <w:pPr>
              <w:spacing w:after="80"/>
            </w:pPr>
            <w:r w:rsidRPr="00F83AE6">
              <w:t>Saper implementare in C algoritmi che utilizzano matrici, record e tabelle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4E7F00" w:rsidRDefault="004E7F00" w:rsidP="0012123E">
            <w:pPr>
              <w:tabs>
                <w:tab w:val="left" w:pos="288"/>
                <w:tab w:val="center" w:pos="4829"/>
              </w:tabs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ab/>
            </w:r>
            <w:r>
              <w:rPr>
                <w:rFonts w:ascii="Arial" w:hAnsi="Arial" w:cs="Arial"/>
                <w:b/>
                <w:bCs/>
                <w:color w:val="000000"/>
              </w:rPr>
              <w:tab/>
              <w:t>Metodologia</w:t>
            </w:r>
          </w:p>
        </w:tc>
      </w:tr>
      <w:tr w:rsidR="004E7F00" w:rsidRPr="002331D9" w:rsidTr="0012123E"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Pr="002E2A41" w:rsidRDefault="004E7F00" w:rsidP="0012123E">
            <w:pPr>
              <w:tabs>
                <w:tab w:val="left" w:pos="3135"/>
              </w:tabs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 xml:space="preserve">Lezione frontale </w:t>
            </w:r>
            <w:r>
              <w:rPr>
                <w:color w:val="000000"/>
              </w:rPr>
              <w:t>e/o on line con l’utilizzo di presentazioni</w:t>
            </w:r>
          </w:p>
          <w:p w:rsidR="004E7F00" w:rsidRPr="002E2A41" w:rsidRDefault="004E7F00" w:rsidP="0012123E">
            <w:pPr>
              <w:suppressAutoHyphens/>
              <w:rPr>
                <w:color w:val="000000"/>
              </w:rPr>
            </w:pPr>
            <w:r w:rsidRPr="002E2A41">
              <w:rPr>
                <w:color w:val="000000"/>
              </w:rPr>
              <w:t>Lavori di laboratorio</w:t>
            </w:r>
          </w:p>
          <w:p w:rsidR="004E7F00" w:rsidRPr="002331D9" w:rsidRDefault="004E7F00" w:rsidP="0012123E">
            <w:pPr>
              <w:suppressAutoHyphens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A41">
              <w:t>scoperta guidata</w:t>
            </w:r>
          </w:p>
        </w:tc>
      </w:tr>
      <w:tr w:rsidR="004E7F00" w:rsidTr="0012123E">
        <w:trPr>
          <w:trHeight w:val="227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  <w:hideMark/>
          </w:tcPr>
          <w:p w:rsidR="004E7F00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Strumenti</w:t>
            </w:r>
          </w:p>
        </w:tc>
      </w:tr>
      <w:tr w:rsidR="004E7F00" w:rsidTr="0012123E">
        <w:trPr>
          <w:trHeight w:val="691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F00" w:rsidRDefault="004E7F00" w:rsidP="0012123E">
            <w:pPr>
              <w:pStyle w:val="Paragrafoelenco"/>
              <w:suppressAutoHyphens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2A41">
              <w:t>Libro di testo, appunti, lavagna tradizionale</w:t>
            </w:r>
            <w:r>
              <w:t xml:space="preserve"> e/o LIM</w:t>
            </w:r>
            <w:r w:rsidRPr="002E2A41">
              <w:t>, laboratorio</w:t>
            </w:r>
            <w:r>
              <w:t>, presentazioni multimediali, m</w:t>
            </w:r>
            <w:r w:rsidRPr="002E2A41">
              <w:t>appe concettuali</w:t>
            </w:r>
          </w:p>
        </w:tc>
      </w:tr>
      <w:tr w:rsidR="004E7F00" w:rsidTr="0012123E">
        <w:trPr>
          <w:trHeight w:val="279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hideMark/>
          </w:tcPr>
          <w:p w:rsidR="004E7F00" w:rsidRPr="00AB0EAC" w:rsidRDefault="004E7F00" w:rsidP="0012123E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AB0EAC">
              <w:rPr>
                <w:rFonts w:ascii="Arial" w:hAnsi="Arial" w:cs="Arial"/>
                <w:b/>
                <w:color w:val="000000"/>
              </w:rPr>
              <w:t>V</w:t>
            </w:r>
            <w:r>
              <w:rPr>
                <w:rFonts w:ascii="Arial" w:hAnsi="Arial" w:cs="Arial"/>
                <w:b/>
                <w:color w:val="000000"/>
              </w:rPr>
              <w:t>erifiche</w:t>
            </w:r>
          </w:p>
          <w:p w:rsidR="004E7F00" w:rsidRDefault="004E7F00" w:rsidP="0012123E">
            <w:pPr>
              <w:pStyle w:val="Paragrafoelenco"/>
              <w:ind w:left="3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7F00" w:rsidRPr="002331D9" w:rsidTr="0012123E">
        <w:trPr>
          <w:trHeight w:val="585"/>
        </w:trPr>
        <w:tc>
          <w:tcPr>
            <w:tcW w:w="4988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F00" w:rsidRPr="002331D9" w:rsidRDefault="004E7F00" w:rsidP="0012123E">
            <w:pPr>
              <w:pStyle w:val="Paragrafoelenco"/>
              <w:widowControl w:val="0"/>
              <w:tabs>
                <w:tab w:val="left" w:pos="244"/>
                <w:tab w:val="left" w:pos="2015"/>
                <w:tab w:val="left" w:pos="4269"/>
                <w:tab w:val="left" w:pos="6657"/>
                <w:tab w:val="left" w:pos="8636"/>
              </w:tabs>
              <w:ind w:left="244"/>
              <w:contextualSpacing w:val="0"/>
              <w:rPr>
                <w:rFonts w:eastAsia="Arial"/>
                <w:sz w:val="16"/>
                <w:szCs w:val="16"/>
              </w:rPr>
            </w:pPr>
            <w:r w:rsidRPr="002331D9">
              <w:rPr>
                <w:color w:val="000000"/>
                <w:szCs w:val="22"/>
              </w:rPr>
              <w:t>Prove orali - Prove scritte - Prova pratica laboratoriale anche On line</w:t>
            </w:r>
          </w:p>
        </w:tc>
      </w:tr>
    </w:tbl>
    <w:p w:rsidR="004E7F00" w:rsidRDefault="004E7F00"/>
    <w:sectPr w:rsidR="004E7F00" w:rsidSect="00956C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4E7F00"/>
    <w:rsid w:val="004E7F00"/>
    <w:rsid w:val="004F454E"/>
    <w:rsid w:val="0088271E"/>
    <w:rsid w:val="00956C16"/>
    <w:rsid w:val="00A744F9"/>
    <w:rsid w:val="00AF1A3D"/>
    <w:rsid w:val="00DA4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C16"/>
  </w:style>
  <w:style w:type="paragraph" w:styleId="Titolo1">
    <w:name w:val="heading 1"/>
    <w:basedOn w:val="Normale"/>
    <w:next w:val="Normale"/>
    <w:link w:val="Titolo1Carattere"/>
    <w:qFormat/>
    <w:rsid w:val="00DA4E7C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00FFFF" w:fill="auto"/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spacing w:val="20"/>
      <w:kern w:val="28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4E7F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DA4E7C"/>
    <w:rPr>
      <w:rFonts w:ascii="Times New Roman" w:eastAsia="Times New Roman" w:hAnsi="Times New Roman" w:cs="Times New Roman"/>
      <w:spacing w:val="20"/>
      <w:kern w:val="28"/>
      <w:sz w:val="28"/>
      <w:szCs w:val="20"/>
      <w:shd w:val="pct10" w:color="00FFFF" w:fill="auto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903</Words>
  <Characters>5150</Characters>
  <Application>Microsoft Office Word</Application>
  <DocSecurity>0</DocSecurity>
  <Lines>42</Lines>
  <Paragraphs>12</Paragraphs>
  <ScaleCrop>false</ScaleCrop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Anna Borrelli</dc:creator>
  <cp:keywords/>
  <dc:description/>
  <cp:lastModifiedBy>Luigi</cp:lastModifiedBy>
  <cp:revision>5</cp:revision>
  <dcterms:created xsi:type="dcterms:W3CDTF">2020-11-11T10:12:00Z</dcterms:created>
  <dcterms:modified xsi:type="dcterms:W3CDTF">2021-10-12T18:49:00Z</dcterms:modified>
</cp:coreProperties>
</file>