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FA7D" w14:textId="77777777" w:rsidR="00FF4FD6" w:rsidRDefault="00FF4FD6" w:rsidP="00FF4FD6">
      <w:pPr>
        <w:tabs>
          <w:tab w:val="center" w:pos="9809"/>
        </w:tabs>
        <w:spacing w:after="0" w:line="240" w:lineRule="auto"/>
        <w:jc w:val="right"/>
        <w:rPr>
          <w:rFonts w:asciiTheme="minorHAnsi" w:hAnsiTheme="minorHAnsi" w:cstheme="minorHAnsi"/>
          <w:b/>
          <w:bCs/>
          <w:spacing w:val="20"/>
          <w:sz w:val="28"/>
          <w:szCs w:val="28"/>
        </w:rPr>
      </w:pPr>
      <w:r>
        <w:rPr>
          <w:rFonts w:asciiTheme="minorHAnsi" w:hAnsiTheme="minorHAnsi" w:cstheme="minorHAnsi"/>
          <w:b/>
          <w:bCs/>
          <w:spacing w:val="20"/>
          <w:sz w:val="28"/>
          <w:szCs w:val="28"/>
        </w:rPr>
        <w:t>ALLEGATO C</w:t>
      </w:r>
    </w:p>
    <w:p w14:paraId="1AEC5F16" w14:textId="77777777" w:rsidR="00FF4FD6" w:rsidRPr="00FF4FD6" w:rsidRDefault="00FF4FD6" w:rsidP="00FF4FD6">
      <w:pPr>
        <w:tabs>
          <w:tab w:val="center" w:pos="9809"/>
        </w:tabs>
        <w:spacing w:after="0" w:line="240" w:lineRule="auto"/>
        <w:jc w:val="both"/>
        <w:rPr>
          <w:rFonts w:asciiTheme="minorHAnsi" w:hAnsiTheme="minorHAnsi" w:cstheme="minorHAnsi"/>
          <w:bCs/>
          <w:spacing w:val="20"/>
        </w:rPr>
      </w:pPr>
    </w:p>
    <w:p w14:paraId="79088204" w14:textId="77777777" w:rsidR="00F71E99" w:rsidRDefault="00F71E99" w:rsidP="00F71E99">
      <w:pPr>
        <w:tabs>
          <w:tab w:val="center" w:pos="9809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pacing w:val="20"/>
          <w:sz w:val="28"/>
          <w:szCs w:val="28"/>
        </w:rPr>
      </w:pPr>
      <w:r>
        <w:rPr>
          <w:rFonts w:asciiTheme="minorHAnsi" w:hAnsiTheme="minorHAnsi" w:cstheme="minorHAnsi"/>
          <w:b/>
          <w:bCs/>
          <w:spacing w:val="20"/>
          <w:sz w:val="28"/>
          <w:szCs w:val="28"/>
        </w:rPr>
        <w:t>DICHIARAZIONE DI INSUSSISTENZA CAUSE DI INCOMPATIBILITÀ</w:t>
      </w:r>
    </w:p>
    <w:p w14:paraId="5670C80A" w14:textId="77777777" w:rsidR="00F71E99" w:rsidRDefault="00F71E99" w:rsidP="00F71E99">
      <w:pPr>
        <w:tabs>
          <w:tab w:val="center" w:pos="9809"/>
        </w:tabs>
        <w:spacing w:after="0" w:line="240" w:lineRule="auto"/>
        <w:rPr>
          <w:rFonts w:asciiTheme="minorHAnsi" w:hAnsiTheme="minorHAnsi" w:cstheme="minorHAnsi"/>
        </w:rPr>
      </w:pPr>
    </w:p>
    <w:p w14:paraId="3FB719C0" w14:textId="77777777" w:rsidR="00F71E99" w:rsidRDefault="00F71E99" w:rsidP="00F71E99">
      <w:pPr>
        <w:widowControl w:val="0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 ………………………………………………………………………………………………………………………………………………………</w:t>
      </w:r>
    </w:p>
    <w:p w14:paraId="6E63A6BA" w14:textId="77777777" w:rsidR="00F71E99" w:rsidRDefault="00F71E99" w:rsidP="00F71E99">
      <w:pPr>
        <w:widowControl w:val="0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nato/a a ……………………………………………………………………………………………………….… prov. (…….) il ……. / ……. / …………………</w:t>
      </w:r>
    </w:p>
    <w:p w14:paraId="00000E75" w14:textId="77777777" w:rsidR="00F71E99" w:rsidRDefault="00F71E99" w:rsidP="00F71E99">
      <w:pPr>
        <w:widowControl w:val="0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fiscale: ………………………………………………………………………………………………………………………………………………………………</w:t>
      </w:r>
    </w:p>
    <w:p w14:paraId="1D374CBD" w14:textId="77777777" w:rsidR="00F71E99" w:rsidRDefault="00F71E99" w:rsidP="00F71E99">
      <w:pPr>
        <w:widowControl w:val="0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a ………………………………………………………………prov. (…….) in Via ……………………………………………………………………….</w:t>
      </w:r>
    </w:p>
    <w:p w14:paraId="6D87A4E8" w14:textId="77777777" w:rsidR="00F71E99" w:rsidRDefault="00F71E99" w:rsidP="00F71E99">
      <w:pPr>
        <w:widowControl w:val="0"/>
        <w:spacing w:after="0"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indirizzo di posta elettronica………………………………………………………………………………………………….. Tel. …………………………….</w:t>
      </w:r>
    </w:p>
    <w:p w14:paraId="07CE5364" w14:textId="77777777" w:rsidR="00F71E99" w:rsidRDefault="00F71E99" w:rsidP="00F71E99">
      <w:pPr>
        <w:tabs>
          <w:tab w:val="center" w:pos="9814"/>
        </w:tabs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servizio presso ……………………………………………………………………… con funzione di ……………………………………………………….</w:t>
      </w:r>
    </w:p>
    <w:p w14:paraId="1161E797" w14:textId="77777777" w:rsidR="00F71E99" w:rsidRDefault="00F71E99" w:rsidP="00F71E99">
      <w:pPr>
        <w:tabs>
          <w:tab w:val="center" w:pos="9814"/>
        </w:tabs>
        <w:spacing w:after="0" w:line="240" w:lineRule="auto"/>
        <w:rPr>
          <w:rFonts w:asciiTheme="minorHAnsi" w:hAnsiTheme="minorHAnsi" w:cstheme="minorHAnsi"/>
        </w:rPr>
      </w:pPr>
    </w:p>
    <w:p w14:paraId="73FE5189" w14:textId="491BAA92" w:rsidR="00F71E99" w:rsidRDefault="00F71E99" w:rsidP="00A53FCF">
      <w:pPr>
        <w:spacing w:after="0" w:line="240" w:lineRule="auto"/>
        <w:jc w:val="both"/>
      </w:pPr>
      <w:r>
        <w:rPr>
          <w:rFonts w:asciiTheme="minorHAnsi" w:hAnsiTheme="minorHAnsi" w:cstheme="minorHAnsi"/>
        </w:rPr>
        <w:t xml:space="preserve">in qualità di Docente interno dell’ITI </w:t>
      </w:r>
      <w:r>
        <w:rPr>
          <w:rFonts w:asciiTheme="minorHAnsi" w:hAnsiTheme="minorHAnsi" w:cstheme="minorHAnsi"/>
          <w:i/>
          <w:iCs/>
        </w:rPr>
        <w:t>“Enrico Medi”</w:t>
      </w:r>
      <w:r>
        <w:rPr>
          <w:rFonts w:asciiTheme="minorHAnsi" w:hAnsiTheme="minorHAnsi" w:cstheme="minorHAnsi"/>
        </w:rPr>
        <w:t xml:space="preserve"> di San Giorgio a Cremano (NA), ai fini della partecipazione alla procedura di selezione per il conferimento di incarico di </w:t>
      </w:r>
      <w:r w:rsidR="00890F97">
        <w:rPr>
          <w:rFonts w:asciiTheme="minorHAnsi" w:hAnsiTheme="minorHAnsi" w:cstheme="minorHAnsi"/>
          <w:b/>
          <w:bCs/>
        </w:rPr>
        <w:t>COLLAUDATORE</w:t>
      </w:r>
      <w:r>
        <w:rPr>
          <w:rFonts w:asciiTheme="minorHAnsi" w:hAnsiTheme="minorHAnsi" w:cstheme="minorHAnsi"/>
        </w:rPr>
        <w:t xml:space="preserve"> per la realizzazione del </w:t>
      </w:r>
      <w:r w:rsidR="00E40F90" w:rsidRPr="00706B92">
        <w:rPr>
          <w:b/>
          <w:bCs/>
          <w:kern w:val="22"/>
        </w:rPr>
        <w:t>Progetto “Dispositivi Digitali”</w:t>
      </w:r>
      <w:r w:rsidR="00E40F90" w:rsidRPr="00706B92">
        <w:rPr>
          <w:kern w:val="22"/>
        </w:rPr>
        <w:t xml:space="preserve">, </w:t>
      </w:r>
      <w:r w:rsidR="00E40F90" w:rsidRPr="00E40F90">
        <w:rPr>
          <w:bCs/>
          <w:kern w:val="22"/>
        </w:rPr>
        <w:t>Cod.: 10.8.6A-FDRPOC-CA-2026-140 – CUP: F64D26000810007</w:t>
      </w:r>
      <w:r w:rsidR="00E40F90">
        <w:rPr>
          <w:kern w:val="22"/>
        </w:rPr>
        <w:t>,</w:t>
      </w:r>
      <w:r w:rsidR="00E40F90" w:rsidRPr="00E40F90">
        <w:rPr>
          <w:kern w:val="22"/>
        </w:rPr>
        <w:t xml:space="preserve"> </w:t>
      </w:r>
      <w:r w:rsidR="00E40F90" w:rsidRPr="00706B92">
        <w:rPr>
          <w:kern w:val="22"/>
        </w:rPr>
        <w:t xml:space="preserve">nell’ambito del </w:t>
      </w:r>
      <w:r w:rsidR="00E40F90" w:rsidRPr="00706B92">
        <w:rPr>
          <w:b/>
          <w:kern w:val="22"/>
        </w:rPr>
        <w:t>Piano Operativo Nazionale – PON/FESR - Programma Operativo Complementare (POC) “Per la Scuola” 2014-2020</w:t>
      </w:r>
      <w:r w:rsidR="00E40F90" w:rsidRPr="00706B92">
        <w:rPr>
          <w:kern w:val="22"/>
        </w:rPr>
        <w:t xml:space="preserve"> finanziato con il </w:t>
      </w:r>
      <w:r w:rsidR="00E40F90" w:rsidRPr="00706B92">
        <w:rPr>
          <w:b/>
          <w:kern w:val="22"/>
        </w:rPr>
        <w:t>Fondo di Rotazione (FdR)</w:t>
      </w:r>
      <w:r w:rsidR="00E40F90" w:rsidRPr="00706B92">
        <w:rPr>
          <w:kern w:val="22"/>
        </w:rPr>
        <w:t xml:space="preserve"> -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</w:t>
      </w:r>
    </w:p>
    <w:p w14:paraId="57B2DD16" w14:textId="77777777" w:rsidR="00F1276C" w:rsidRPr="00CF20E0" w:rsidRDefault="00F1276C" w:rsidP="00F1276C">
      <w:pPr>
        <w:pStyle w:val="Default"/>
        <w:spacing w:before="120"/>
        <w:jc w:val="center"/>
        <w:rPr>
          <w:rFonts w:asciiTheme="minorHAnsi" w:eastAsia="Cambria" w:hAnsiTheme="minorHAnsi" w:cstheme="minorHAnsi"/>
          <w:b/>
          <w:i/>
          <w:iCs/>
          <w:spacing w:val="20"/>
        </w:rPr>
      </w:pPr>
      <w:r w:rsidRPr="00CF20E0">
        <w:rPr>
          <w:rFonts w:asciiTheme="minorHAnsi" w:eastAsia="Cambria" w:hAnsiTheme="minorHAnsi" w:cstheme="minorHAnsi"/>
          <w:b/>
          <w:i/>
          <w:iCs/>
          <w:spacing w:val="20"/>
        </w:rPr>
        <w:t>DICHIARA</w:t>
      </w:r>
    </w:p>
    <w:p w14:paraId="03D877D4" w14:textId="77777777" w:rsidR="00F1276C" w:rsidRPr="00CF20E0" w:rsidRDefault="00F1276C" w:rsidP="00F1276C">
      <w:pPr>
        <w:widowControl w:val="0"/>
        <w:spacing w:after="120" w:line="240" w:lineRule="auto"/>
        <w:jc w:val="center"/>
        <w:rPr>
          <w:rFonts w:asciiTheme="minorHAnsi" w:eastAsia="Cambria" w:hAnsiTheme="minorHAnsi" w:cstheme="minorHAnsi"/>
          <w:b/>
          <w:spacing w:val="20"/>
          <w:sz w:val="18"/>
          <w:szCs w:val="18"/>
        </w:rPr>
      </w:pPr>
      <w:r w:rsidRPr="00CF20E0">
        <w:rPr>
          <w:rFonts w:asciiTheme="minorHAnsi" w:eastAsia="Cambria" w:hAnsiTheme="minorHAnsi" w:cstheme="minorHAnsi"/>
          <w:b/>
          <w:spacing w:val="20"/>
          <w:sz w:val="18"/>
          <w:szCs w:val="18"/>
        </w:rPr>
        <w:t>(spuntare le opzioni)</w:t>
      </w:r>
    </w:p>
    <w:p w14:paraId="2279A389" w14:textId="6385F820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538958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che non sussistono cause di incompatibilità a svolgere l’Incarico di </w:t>
      </w:r>
      <w:r>
        <w:rPr>
          <w:rFonts w:asciiTheme="minorHAnsi" w:hAnsiTheme="minorHAnsi" w:cstheme="minorHAnsi"/>
          <w:b/>
          <w:bCs/>
        </w:rPr>
        <w:t>COLLAUDATORE</w:t>
      </w:r>
      <w:r>
        <w:rPr>
          <w:rFonts w:asciiTheme="minorHAnsi" w:hAnsiTheme="minorHAnsi" w:cstheme="minorHAnsi"/>
        </w:rPr>
        <w:t xml:space="preserve"> per la realizzazione del suddetto </w:t>
      </w:r>
      <w:r w:rsidRPr="00706B92">
        <w:rPr>
          <w:b/>
          <w:bCs/>
          <w:kern w:val="22"/>
        </w:rPr>
        <w:t>Progetto “Dispositivi Digitali”</w:t>
      </w:r>
      <w:r w:rsidRPr="00706B92">
        <w:rPr>
          <w:kern w:val="22"/>
        </w:rPr>
        <w:t xml:space="preserve">, </w:t>
      </w:r>
      <w:r w:rsidRPr="00E40F90">
        <w:rPr>
          <w:bCs/>
          <w:kern w:val="22"/>
        </w:rPr>
        <w:t>Cod.: 10.8.6A-FDRPOC-CA-2026-140 – CUP: F64D26000810007</w:t>
      </w:r>
      <w:r>
        <w:rPr>
          <w:kern w:val="22"/>
        </w:rPr>
        <w:t>,</w:t>
      </w:r>
      <w:r w:rsidRPr="00E40F90">
        <w:rPr>
          <w:kern w:val="22"/>
        </w:rPr>
        <w:t xml:space="preserve"> </w:t>
      </w:r>
      <w:r w:rsidRPr="00706B92">
        <w:rPr>
          <w:kern w:val="22"/>
        </w:rPr>
        <w:t xml:space="preserve">nell’ambito del </w:t>
      </w:r>
      <w:r w:rsidRPr="00706B92">
        <w:rPr>
          <w:b/>
          <w:kern w:val="22"/>
        </w:rPr>
        <w:t>Piano Operativo Nazionale – PON/FESR - Programma Operativo Complementare (POC) “Per la Scuola” 2014-2020</w:t>
      </w:r>
      <w:r w:rsidRPr="00706B92">
        <w:rPr>
          <w:kern w:val="22"/>
        </w:rPr>
        <w:t xml:space="preserve"> finanziato con il </w:t>
      </w:r>
      <w:r w:rsidRPr="00706B92">
        <w:rPr>
          <w:b/>
          <w:kern w:val="22"/>
        </w:rPr>
        <w:t>Fondo di Rotazione (FdR)</w:t>
      </w:r>
      <w:r w:rsidRPr="00706B92">
        <w:rPr>
          <w:kern w:val="22"/>
        </w:rPr>
        <w:t xml:space="preserve"> -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>
        <w:rPr>
          <w:rFonts w:asciiTheme="minorHAnsi" w:hAnsiTheme="minorHAnsi" w:cstheme="minorHAnsi"/>
        </w:rPr>
        <w:t>;</w:t>
      </w:r>
    </w:p>
    <w:p w14:paraId="2F8375FE" w14:textId="379C4CFE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4522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dall’Amministrazione;</w:t>
      </w:r>
    </w:p>
    <w:p w14:paraId="61526617" w14:textId="780FD985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07897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di non trovarsi in alcuna delle cause di incompatibilità richiamate dall’art. 53 del D.Lgs. n. 165/2001 e successive modifiche.</w:t>
      </w:r>
    </w:p>
    <w:p w14:paraId="312371E0" w14:textId="77777777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37D458F8" w14:textId="77777777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presente dichiarazione è resa ai sensi e per gli effetti dell’art. 20 del D.Lgs. n. 39/2013 “Disposizioni in materia di inconferibilità e incompatibilità di incarichi presso le pubbliche amministrazioni e presso gli enti privati in controllo pubblico”.</w:t>
      </w:r>
    </w:p>
    <w:p w14:paraId="6865FD94" w14:textId="77777777" w:rsidR="00F1276C" w:rsidRDefault="00F1276C" w:rsidP="00F1276C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W w:w="10470" w:type="dxa"/>
        <w:jc w:val="center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235"/>
      </w:tblGrid>
      <w:tr w:rsidR="00F1276C" w14:paraId="5326A7F0" w14:textId="77777777" w:rsidTr="00AD7FB2">
        <w:trPr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E0EA7" w14:textId="77777777" w:rsidR="00F1276C" w:rsidRDefault="00F1276C" w:rsidP="00AD7FB2">
            <w:pPr>
              <w:ind w:firstLine="321"/>
            </w:pPr>
            <w:r>
              <w:rPr>
                <w:b/>
              </w:rPr>
              <w:t>DATA</w:t>
            </w:r>
            <w:r>
              <w:t xml:space="preserve"> ……………………………………………………….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4E81F" w14:textId="77777777" w:rsidR="00F1276C" w:rsidRDefault="00F1276C" w:rsidP="00AD7FB2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  <w:p w14:paraId="2F89C3BB" w14:textId="77777777" w:rsidR="00F1276C" w:rsidRDefault="00F1276C" w:rsidP="00AD7FB2">
            <w:pPr>
              <w:jc w:val="center"/>
            </w:pPr>
            <w:r>
              <w:t>………………………………………………………………..</w:t>
            </w:r>
          </w:p>
        </w:tc>
      </w:tr>
    </w:tbl>
    <w:p w14:paraId="1E2F6128" w14:textId="77777777" w:rsidR="009D4C78" w:rsidRPr="00F71E99" w:rsidRDefault="009D4C78" w:rsidP="00F1276C">
      <w:pPr>
        <w:pStyle w:val="Default"/>
      </w:pPr>
    </w:p>
    <w:sectPr w:rsidR="009D4C78" w:rsidRPr="00F71E99" w:rsidSect="00F1276C">
      <w:headerReference w:type="default" r:id="rId8"/>
      <w:pgSz w:w="11906" w:h="16838"/>
      <w:pgMar w:top="2552" w:right="720" w:bottom="426" w:left="720" w:header="568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EDBDF" w14:textId="77777777" w:rsidR="006C63F5" w:rsidRDefault="006C63F5">
      <w:pPr>
        <w:spacing w:after="0" w:line="240" w:lineRule="auto"/>
      </w:pPr>
      <w:r>
        <w:separator/>
      </w:r>
    </w:p>
  </w:endnote>
  <w:endnote w:type="continuationSeparator" w:id="0">
    <w:p w14:paraId="043F3ABF" w14:textId="77777777" w:rsidR="006C63F5" w:rsidRDefault="006C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84117" w14:textId="77777777" w:rsidR="006C63F5" w:rsidRDefault="006C63F5">
      <w:pPr>
        <w:spacing w:after="0" w:line="240" w:lineRule="auto"/>
      </w:pPr>
      <w:r>
        <w:separator/>
      </w:r>
    </w:p>
  </w:footnote>
  <w:footnote w:type="continuationSeparator" w:id="0">
    <w:p w14:paraId="48153C86" w14:textId="77777777" w:rsidR="006C63F5" w:rsidRDefault="006C6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DDD8" w14:textId="77777777" w:rsidR="00381044" w:rsidRDefault="00FF4FD6" w:rsidP="00007E95">
    <w:pPr>
      <w:spacing w:after="0" w:line="240" w:lineRule="auto"/>
      <w:jc w:val="center"/>
    </w:pPr>
    <w:r w:rsidRPr="00FF4FD6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96742E0" wp14:editId="397D8163">
          <wp:simplePos x="0" y="0"/>
          <wp:positionH relativeFrom="margin">
            <wp:align>center</wp:align>
          </wp:positionH>
          <wp:positionV relativeFrom="paragraph">
            <wp:posOffset>3530</wp:posOffset>
          </wp:positionV>
          <wp:extent cx="6912244" cy="1046136"/>
          <wp:effectExtent l="0" t="0" r="0" b="0"/>
          <wp:wrapSquare wrapText="bothSides"/>
          <wp:docPr id="1182654999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84" name="Immagin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043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54B8"/>
    <w:multiLevelType w:val="multilevel"/>
    <w:tmpl w:val="DBC22E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FF7048"/>
    <w:multiLevelType w:val="hybridMultilevel"/>
    <w:tmpl w:val="A0D81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84389"/>
    <w:multiLevelType w:val="hybridMultilevel"/>
    <w:tmpl w:val="1FCC5DB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691B74"/>
    <w:multiLevelType w:val="multilevel"/>
    <w:tmpl w:val="B07C0AEC"/>
    <w:lvl w:ilvl="0">
      <w:start w:val="1"/>
      <w:numFmt w:val="decimal"/>
      <w:lvlText w:val="%1."/>
      <w:lvlJc w:val="left"/>
      <w:pPr>
        <w:ind w:left="934" w:hanging="934"/>
      </w:pPr>
      <w:rPr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52" w:hanging="16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72" w:hanging="23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92" w:hanging="309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12" w:hanging="38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32" w:hanging="45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52" w:hanging="525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72" w:hanging="59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92" w:hanging="66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6E065BD"/>
    <w:multiLevelType w:val="hybridMultilevel"/>
    <w:tmpl w:val="AB627242"/>
    <w:lvl w:ilvl="0" w:tplc="D1E255FE">
      <w:start w:val="1"/>
      <w:numFmt w:val="decimal"/>
      <w:lvlText w:val="%1)"/>
      <w:lvlJc w:val="left"/>
      <w:pPr>
        <w:ind w:left="568" w:hanging="360"/>
      </w:pPr>
      <w:rPr>
        <w:spacing w:val="0"/>
        <w:w w:val="100"/>
        <w:lang w:val="it-IT" w:eastAsia="en-US" w:bidi="ar-SA"/>
      </w:rPr>
    </w:lvl>
    <w:lvl w:ilvl="1" w:tplc="4F1EBDA8">
      <w:numFmt w:val="bullet"/>
      <w:lvlText w:val="●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FB030D0">
      <w:numFmt w:val="bullet"/>
      <w:lvlText w:val="•"/>
      <w:lvlJc w:val="left"/>
      <w:pPr>
        <w:ind w:left="2433" w:hanging="360"/>
      </w:pPr>
      <w:rPr>
        <w:lang w:val="it-IT" w:eastAsia="en-US" w:bidi="ar-SA"/>
      </w:rPr>
    </w:lvl>
    <w:lvl w:ilvl="3" w:tplc="291C9DF4">
      <w:numFmt w:val="bullet"/>
      <w:lvlText w:val="•"/>
      <w:lvlJc w:val="left"/>
      <w:pPr>
        <w:ind w:left="3370" w:hanging="360"/>
      </w:pPr>
      <w:rPr>
        <w:lang w:val="it-IT" w:eastAsia="en-US" w:bidi="ar-SA"/>
      </w:rPr>
    </w:lvl>
    <w:lvl w:ilvl="4" w:tplc="1B1A0C38">
      <w:numFmt w:val="bullet"/>
      <w:lvlText w:val="•"/>
      <w:lvlJc w:val="left"/>
      <w:pPr>
        <w:ind w:left="4306" w:hanging="360"/>
      </w:pPr>
      <w:rPr>
        <w:lang w:val="it-IT" w:eastAsia="en-US" w:bidi="ar-SA"/>
      </w:rPr>
    </w:lvl>
    <w:lvl w:ilvl="5" w:tplc="3BD6E7B6">
      <w:numFmt w:val="bullet"/>
      <w:lvlText w:val="•"/>
      <w:lvlJc w:val="left"/>
      <w:pPr>
        <w:ind w:left="5243" w:hanging="360"/>
      </w:pPr>
      <w:rPr>
        <w:lang w:val="it-IT" w:eastAsia="en-US" w:bidi="ar-SA"/>
      </w:rPr>
    </w:lvl>
    <w:lvl w:ilvl="6" w:tplc="B1DE246A">
      <w:numFmt w:val="bullet"/>
      <w:lvlText w:val="•"/>
      <w:lvlJc w:val="left"/>
      <w:pPr>
        <w:ind w:left="6180" w:hanging="360"/>
      </w:pPr>
      <w:rPr>
        <w:lang w:val="it-IT" w:eastAsia="en-US" w:bidi="ar-SA"/>
      </w:rPr>
    </w:lvl>
    <w:lvl w:ilvl="7" w:tplc="379CAB76">
      <w:numFmt w:val="bullet"/>
      <w:lvlText w:val="•"/>
      <w:lvlJc w:val="left"/>
      <w:pPr>
        <w:ind w:left="7117" w:hanging="360"/>
      </w:pPr>
      <w:rPr>
        <w:lang w:val="it-IT" w:eastAsia="en-US" w:bidi="ar-SA"/>
      </w:rPr>
    </w:lvl>
    <w:lvl w:ilvl="8" w:tplc="73DC3056">
      <w:numFmt w:val="bullet"/>
      <w:lvlText w:val="•"/>
      <w:lvlJc w:val="left"/>
      <w:pPr>
        <w:ind w:left="8053" w:hanging="360"/>
      </w:pPr>
      <w:rPr>
        <w:lang w:val="it-IT" w:eastAsia="en-US" w:bidi="ar-SA"/>
      </w:rPr>
    </w:lvl>
  </w:abstractNum>
  <w:abstractNum w:abstractNumId="5" w15:restartNumberingAfterBreak="0">
    <w:nsid w:val="6FB37EAC"/>
    <w:multiLevelType w:val="hybridMultilevel"/>
    <w:tmpl w:val="5AEA29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0228C0"/>
    <w:multiLevelType w:val="hybridMultilevel"/>
    <w:tmpl w:val="7EFA9F72"/>
    <w:lvl w:ilvl="0" w:tplc="E7D6815E">
      <w:start w:val="1"/>
      <w:numFmt w:val="bullet"/>
      <w:lvlText w:val="-"/>
      <w:lvlJc w:val="left"/>
      <w:pPr>
        <w:ind w:left="45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num w:numId="1" w16cid:durableId="2121558371">
    <w:abstractNumId w:val="2"/>
  </w:num>
  <w:num w:numId="2" w16cid:durableId="948316148">
    <w:abstractNumId w:val="0"/>
  </w:num>
  <w:num w:numId="3" w16cid:durableId="82654350">
    <w:abstractNumId w:val="5"/>
  </w:num>
  <w:num w:numId="4" w16cid:durableId="1536967819">
    <w:abstractNumId w:val="1"/>
  </w:num>
  <w:num w:numId="5" w16cid:durableId="1387492481">
    <w:abstractNumId w:val="6"/>
  </w:num>
  <w:num w:numId="6" w16cid:durableId="157597173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24598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44"/>
    <w:rsid w:val="00002BDA"/>
    <w:rsid w:val="00007E95"/>
    <w:rsid w:val="000E2CBE"/>
    <w:rsid w:val="001713F5"/>
    <w:rsid w:val="00171D66"/>
    <w:rsid w:val="001A0447"/>
    <w:rsid w:val="001B422E"/>
    <w:rsid w:val="001C00FB"/>
    <w:rsid w:val="002B5136"/>
    <w:rsid w:val="00331138"/>
    <w:rsid w:val="00381044"/>
    <w:rsid w:val="003844E9"/>
    <w:rsid w:val="004C6A95"/>
    <w:rsid w:val="0051358F"/>
    <w:rsid w:val="0053646D"/>
    <w:rsid w:val="00574953"/>
    <w:rsid w:val="005818CB"/>
    <w:rsid w:val="005A0CAD"/>
    <w:rsid w:val="005B4332"/>
    <w:rsid w:val="005C30EC"/>
    <w:rsid w:val="005D2874"/>
    <w:rsid w:val="005F13FF"/>
    <w:rsid w:val="005F4838"/>
    <w:rsid w:val="00620481"/>
    <w:rsid w:val="00691376"/>
    <w:rsid w:val="006A475C"/>
    <w:rsid w:val="006C63F5"/>
    <w:rsid w:val="006D3C1F"/>
    <w:rsid w:val="00722F41"/>
    <w:rsid w:val="00723B74"/>
    <w:rsid w:val="00724D19"/>
    <w:rsid w:val="00741775"/>
    <w:rsid w:val="007504A6"/>
    <w:rsid w:val="007619AA"/>
    <w:rsid w:val="0079337B"/>
    <w:rsid w:val="00796B82"/>
    <w:rsid w:val="007A7611"/>
    <w:rsid w:val="008230A9"/>
    <w:rsid w:val="00890F97"/>
    <w:rsid w:val="00914746"/>
    <w:rsid w:val="00931E67"/>
    <w:rsid w:val="0094508C"/>
    <w:rsid w:val="0099024A"/>
    <w:rsid w:val="009D4C78"/>
    <w:rsid w:val="009E23A5"/>
    <w:rsid w:val="00A04F69"/>
    <w:rsid w:val="00A2174E"/>
    <w:rsid w:val="00A53FCF"/>
    <w:rsid w:val="00A82A3F"/>
    <w:rsid w:val="00A864E3"/>
    <w:rsid w:val="00AC7319"/>
    <w:rsid w:val="00AE005D"/>
    <w:rsid w:val="00B217B9"/>
    <w:rsid w:val="00B22067"/>
    <w:rsid w:val="00B51F0A"/>
    <w:rsid w:val="00B537F2"/>
    <w:rsid w:val="00BB0C52"/>
    <w:rsid w:val="00BC7323"/>
    <w:rsid w:val="00BF00D3"/>
    <w:rsid w:val="00BF4F2D"/>
    <w:rsid w:val="00BF7B06"/>
    <w:rsid w:val="00C23394"/>
    <w:rsid w:val="00C27892"/>
    <w:rsid w:val="00C67305"/>
    <w:rsid w:val="00C8706F"/>
    <w:rsid w:val="00CE2708"/>
    <w:rsid w:val="00CF20E0"/>
    <w:rsid w:val="00D00E68"/>
    <w:rsid w:val="00D170C1"/>
    <w:rsid w:val="00E40F90"/>
    <w:rsid w:val="00E4516C"/>
    <w:rsid w:val="00E60C14"/>
    <w:rsid w:val="00E62180"/>
    <w:rsid w:val="00E81ED4"/>
    <w:rsid w:val="00E971AF"/>
    <w:rsid w:val="00EC3183"/>
    <w:rsid w:val="00ED6CEE"/>
    <w:rsid w:val="00F1237B"/>
    <w:rsid w:val="00F1276C"/>
    <w:rsid w:val="00F15E1B"/>
    <w:rsid w:val="00F32722"/>
    <w:rsid w:val="00F63487"/>
    <w:rsid w:val="00F71E99"/>
    <w:rsid w:val="00F87709"/>
    <w:rsid w:val="00FA6780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96458"/>
  <w15:docId w15:val="{80BF2261-6E1D-435A-8972-D4FBC811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24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1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1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1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1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1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1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1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1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1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1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10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10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10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10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10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10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1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1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1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10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10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10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1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10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1044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3810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044"/>
    <w:rPr>
      <w:rFonts w:ascii="Calibri" w:eastAsia="Calibri" w:hAnsi="Calibri" w:cs="Times New Roman"/>
      <w:kern w:val="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381044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uiPriority w:val="99"/>
    <w:rsid w:val="003810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B2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2067"/>
    <w:rPr>
      <w:rFonts w:ascii="Calibri" w:eastAsia="Calibri" w:hAnsi="Calibri" w:cs="Times New Roman"/>
      <w:kern w:val="0"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rsid w:val="00002BDA"/>
    <w:pPr>
      <w:widowControl w:val="0"/>
      <w:spacing w:after="0" w:line="240" w:lineRule="auto"/>
      <w:ind w:left="104"/>
    </w:pPr>
    <w:rPr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02BDA"/>
    <w:rPr>
      <w:rFonts w:ascii="Calibri" w:eastAsia="Calibri" w:hAnsi="Calibri" w:cs="Times New Roman"/>
      <w:kern w:val="0"/>
      <w:sz w:val="22"/>
      <w:szCs w:val="22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0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0F97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872A7-9C42-426F-BF41-D55AB57B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Aprea</dc:creator>
  <cp:keywords/>
  <dc:description/>
  <cp:lastModifiedBy>Gennaro Carrese</cp:lastModifiedBy>
  <cp:revision>3</cp:revision>
  <dcterms:created xsi:type="dcterms:W3CDTF">2026-09-17T08:26:00Z</dcterms:created>
  <dcterms:modified xsi:type="dcterms:W3CDTF">2026-09-17T08:32:00Z</dcterms:modified>
</cp:coreProperties>
</file>