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C4BC" w14:textId="207E125B" w:rsidR="00A46552" w:rsidRDefault="00BE4B08" w:rsidP="00A46552">
      <w:pPr>
        <w:widowControl w:val="0"/>
        <w:spacing w:after="0" w:line="360" w:lineRule="auto"/>
        <w:ind w:left="0" w:right="0" w:firstLine="5387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Al </w:t>
      </w:r>
      <w:r w:rsidRPr="00A46552">
        <w:rPr>
          <w:rFonts w:asciiTheme="minorHAnsi" w:eastAsia="Cambria" w:hAnsiTheme="minorHAnsi" w:cstheme="minorHAnsi"/>
          <w:b/>
          <w:color w:val="auto"/>
          <w:kern w:val="0"/>
        </w:rPr>
        <w:t>Dirigente Scolastico</w:t>
      </w:r>
    </w:p>
    <w:p w14:paraId="2C9CDE71" w14:textId="00C5C7EF" w:rsidR="00BE4B08" w:rsidRDefault="001A30E0" w:rsidP="00A46552">
      <w:pPr>
        <w:widowControl w:val="0"/>
        <w:spacing w:after="0" w:line="240" w:lineRule="auto"/>
        <w:ind w:left="0" w:right="0" w:firstLine="5628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d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ell’ITI </w:t>
      </w:r>
      <w:r w:rsidR="00BE4B08" w:rsidRPr="00BF46C7">
        <w:rPr>
          <w:rFonts w:asciiTheme="minorHAnsi" w:eastAsia="Cambria" w:hAnsiTheme="minorHAnsi" w:cstheme="minorHAnsi"/>
          <w:bCs/>
          <w:i/>
          <w:iCs/>
          <w:color w:val="auto"/>
          <w:kern w:val="0"/>
        </w:rPr>
        <w:t>“E. Medi”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di S</w:t>
      </w: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an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Giorgio a Cremano</w:t>
      </w:r>
    </w:p>
    <w:p w14:paraId="7BAC1020" w14:textId="77777777" w:rsidR="005861A1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0CE44E0" w14:textId="77777777" w:rsidR="005861A1" w:rsidRPr="00BF46C7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455BC38" w14:textId="77777777" w:rsidR="005861A1" w:rsidRPr="009B44A4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pacing w:val="20"/>
          <w:kern w:val="0"/>
          <w:sz w:val="28"/>
          <w:szCs w:val="28"/>
        </w:rPr>
      </w:pPr>
      <w:r w:rsidRPr="009B44A4">
        <w:rPr>
          <w:rFonts w:asciiTheme="minorHAnsi" w:hAnsiTheme="minorHAnsi" w:cstheme="minorHAnsi"/>
          <w:b/>
          <w:color w:val="auto"/>
          <w:spacing w:val="20"/>
          <w:kern w:val="0"/>
          <w:sz w:val="28"/>
          <w:szCs w:val="28"/>
        </w:rPr>
        <w:t>CANDIDATURA</w:t>
      </w:r>
    </w:p>
    <w:p w14:paraId="7F10E6D2" w14:textId="77777777" w:rsid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PER IL RECLUTAMENTO DELLA FIGURA PROFESSIONALE</w:t>
      </w:r>
    </w:p>
    <w:p w14:paraId="5FB50BDC" w14:textId="19738062" w:rsid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</w:p>
    <w:p w14:paraId="598244E3" w14:textId="7657AF95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AVVISO PUBBLICO PROT. N. 25532 DEL 23/02/2024 – PERCORSI FORMATIVI DI LINGUA STRANIERA E PERCORSI PER LE COMPETENZE TRASVERSALI E PER L’ORIENTAMENTO (PCTO) ALL’ESTERO</w:t>
      </w:r>
      <w:r>
        <w:rPr>
          <w:rFonts w:asciiTheme="minorHAnsi" w:hAnsiTheme="minorHAnsi" w:cstheme="minorHAnsi"/>
          <w:b/>
          <w:color w:val="auto"/>
          <w:kern w:val="0"/>
        </w:rPr>
        <w:t xml:space="preserve"> -</w:t>
      </w:r>
    </w:p>
    <w:p w14:paraId="7599A0E9" w14:textId="6B694A1C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COMPETENZE DI BASE – PERCORSI FORMATIVI DI LINGUA STRANIERA - PROGETTO “AIMING AT MEDI@EUROPA”</w:t>
      </w:r>
    </w:p>
    <w:p w14:paraId="242C1E1D" w14:textId="2CD28F44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COD.: 10.2.2A-FSEPON-CA-2024-539 - CUP: F64D24000240007;</w:t>
      </w:r>
    </w:p>
    <w:p w14:paraId="6A0E60AE" w14:textId="77777777" w:rsidR="005861A1" w:rsidRDefault="005861A1" w:rsidP="005861A1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DAB5969" w14:textId="1CF7D0B5" w:rsidR="00B03B15" w:rsidRPr="00BF46C7" w:rsidRDefault="00000000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37A583A3" w14:textId="57969DA6" w:rsidR="00B03B15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5848B0B5" w14:textId="4C9116FB" w:rsidR="00030A6F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1EE5BB3C" w14:textId="1478680C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10A42174" w14:textId="2443BDEF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ndirizzo di posta elettronica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…………………………………………………………………………………………………..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Tel.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……………………………..</w:t>
      </w:r>
    </w:p>
    <w:p w14:paraId="48D2846A" w14:textId="4CFCF147" w:rsidR="00B03B15" w:rsidRPr="00BF46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59CDA894" w14:textId="51B2A0B8" w:rsidR="00BE4B08" w:rsidRPr="009B44A4" w:rsidRDefault="00000000" w:rsidP="005861A1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i/>
          <w:iCs/>
          <w:color w:val="auto"/>
          <w:spacing w:val="20"/>
          <w:kern w:val="0"/>
          <w:sz w:val="28"/>
          <w:szCs w:val="28"/>
        </w:rPr>
      </w:pPr>
      <w:r w:rsidRPr="009B44A4">
        <w:rPr>
          <w:rFonts w:asciiTheme="minorHAnsi" w:hAnsiTheme="minorHAnsi" w:cstheme="minorHAnsi"/>
          <w:b/>
          <w:i/>
          <w:iCs/>
          <w:color w:val="auto"/>
          <w:spacing w:val="20"/>
          <w:kern w:val="0"/>
          <w:sz w:val="28"/>
          <w:szCs w:val="28"/>
        </w:rPr>
        <w:t>CHIEDE</w:t>
      </w:r>
    </w:p>
    <w:p w14:paraId="08C86646" w14:textId="359AAC75" w:rsidR="007402B2" w:rsidRDefault="005861A1" w:rsidP="005861A1">
      <w:pPr>
        <w:widowControl w:val="0"/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di essere ammesso/a alla procedura di selezione </w:t>
      </w: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 per il </w:t>
      </w:r>
      <w:r w:rsidR="001D708C" w:rsidRPr="005861A1">
        <w:rPr>
          <w:rFonts w:asciiTheme="minorHAnsi" w:hAnsiTheme="minorHAnsi" w:cstheme="minorHAnsi"/>
          <w:bCs/>
          <w:color w:val="auto"/>
          <w:kern w:val="0"/>
        </w:rPr>
        <w:t xml:space="preserve">progetto </w:t>
      </w:r>
      <w:r w:rsidRPr="005861A1">
        <w:rPr>
          <w:rFonts w:asciiTheme="minorHAnsi" w:hAnsiTheme="minorHAnsi" w:cstheme="minorHAnsi"/>
          <w:bCs/>
          <w:color w:val="auto"/>
          <w:kern w:val="0"/>
        </w:rPr>
        <w:t>“AIMING AT MEDI@EUROPA”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1D708C" w:rsidRPr="005861A1">
        <w:rPr>
          <w:rFonts w:asciiTheme="minorHAnsi" w:hAnsiTheme="minorHAnsi" w:cstheme="minorHAnsi"/>
          <w:bCs/>
          <w:color w:val="auto"/>
          <w:kern w:val="0"/>
        </w:rPr>
        <w:t>cod</w:t>
      </w:r>
      <w:r w:rsidRPr="005861A1">
        <w:rPr>
          <w:rFonts w:asciiTheme="minorHAnsi" w:hAnsiTheme="minorHAnsi" w:cstheme="minorHAnsi"/>
          <w:bCs/>
          <w:color w:val="auto"/>
          <w:kern w:val="0"/>
        </w:rPr>
        <w:t>.: 10.2.2A-FSEPON-CA-2024-539</w:t>
      </w:r>
      <w:r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735E8756" w14:textId="4436E3A7" w:rsidR="00B03B15" w:rsidRPr="00BF46C7" w:rsidRDefault="00BF46C7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Per tale finalità</w:t>
      </w:r>
    </w:p>
    <w:p w14:paraId="0806CE76" w14:textId="1E3A4DD2" w:rsidR="00E95085" w:rsidRPr="009B44A4" w:rsidRDefault="00E95085" w:rsidP="009B44A4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i/>
          <w:iCs/>
          <w:color w:val="auto"/>
          <w:spacing w:val="20"/>
          <w:kern w:val="0"/>
        </w:rPr>
      </w:pPr>
      <w:r w:rsidRPr="009B44A4">
        <w:rPr>
          <w:rFonts w:asciiTheme="minorHAnsi" w:hAnsiTheme="minorHAnsi" w:cstheme="minorHAnsi"/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0C7AEE4C" w14:textId="119863AD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cittadino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del seguente paese: ……………………………………………………………………………………………………………;</w:t>
      </w:r>
    </w:p>
    <w:p w14:paraId="63149D6B" w14:textId="420668C0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godere</w:t>
      </w:r>
      <w:r w:rsidR="006D2858">
        <w:rPr>
          <w:rFonts w:asciiTheme="minorHAnsi" w:hAnsiTheme="minorHAnsi" w:cstheme="minorHAnsi"/>
          <w:bCs/>
          <w:color w:val="auto"/>
          <w:kern w:val="0"/>
        </w:rPr>
        <w:t>/non godere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dei diritti civili e politici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28E7FA79" w14:textId="084D3854" w:rsidR="00B03B15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non aver subito condanne penali ovvero di avere i seguenti </w:t>
      </w:r>
      <w:r w:rsidR="006D2858">
        <w:rPr>
          <w:rFonts w:asciiTheme="minorHAnsi" w:hAnsiTheme="minorHAnsi" w:cstheme="minorHAnsi"/>
          <w:bCs/>
          <w:color w:val="auto"/>
          <w:kern w:val="0"/>
        </w:rPr>
        <w:t>procedimenti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penali pendenti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</w:p>
    <w:p w14:paraId="41AF7512" w14:textId="4EEAC730" w:rsidR="006D2858" w:rsidRPr="00BF46C7" w:rsidRDefault="006D2858" w:rsidP="005861A1">
      <w:pPr>
        <w:widowControl w:val="0"/>
        <w:spacing w:after="0" w:line="360" w:lineRule="auto"/>
        <w:ind w:left="284" w:right="0" w:hanging="4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…………………………………………………………………………………………………………………………………………………………………</w:t>
      </w:r>
      <w:r w:rsidR="005861A1">
        <w:rPr>
          <w:rFonts w:asciiTheme="minorHAnsi" w:hAnsiTheme="minorHAnsi" w:cstheme="minorHAnsi"/>
          <w:bCs/>
          <w:color w:val="auto"/>
          <w:kern w:val="0"/>
        </w:rPr>
        <w:t>……………;</w:t>
      </w:r>
    </w:p>
    <w:p w14:paraId="6680BD4F" w14:textId="65F6B648" w:rsidR="00B03B15" w:rsidRPr="006D2858" w:rsidRDefault="00000000" w:rsidP="007402B2">
      <w:pPr>
        <w:pStyle w:val="Paragrafoelenco"/>
        <w:widowControl w:val="0"/>
        <w:numPr>
          <w:ilvl w:val="0"/>
          <w:numId w:val="1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6D2858">
        <w:rPr>
          <w:rFonts w:asciiTheme="minorHAnsi" w:hAnsiTheme="minorHAnsi" w:cstheme="minorHAnsi"/>
          <w:bCs/>
          <w:color w:val="auto"/>
          <w:kern w:val="0"/>
        </w:rPr>
        <w:t>non essere destinatario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 di provvedimenti che riguardano l'applicazione di misure di prevenzione, di decisioni civili e di provvedimenti amministrativi iscritti nel casellario giudiziale ai sensi della vigente normativa;</w:t>
      </w:r>
    </w:p>
    <w:p w14:paraId="73EB793B" w14:textId="77AB64A4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lastRenderedPageBreak/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BF46C7">
        <w:rPr>
          <w:rFonts w:asciiTheme="minorHAnsi" w:hAnsiTheme="minorHAnsi" w:cstheme="minorHAnsi"/>
          <w:bCs/>
          <w:color w:val="auto"/>
          <w:kern w:val="0"/>
        </w:rPr>
        <w:t>non essere a conoscenza di essere sottoposto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 procedimenti penali;</w:t>
      </w:r>
    </w:p>
    <w:p w14:paraId="2B96BE1A" w14:textId="2D408D25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dipendente di altre amministrazioni (precisare)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………………………………………………………………………………….,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ovvero di non essere</w:t>
      </w:r>
      <w:r w:rsidR="00C503B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dipendente di altre amministrazioni pubbliche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3A5F787A" w14:textId="77777777" w:rsidR="00C503B0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aver letto e compreso i contenuti dell'informativa sulla tutela dei dati personali;</w:t>
      </w:r>
    </w:p>
    <w:p w14:paraId="103DCBB9" w14:textId="21F13605" w:rsidR="00C503B0" w:rsidRPr="00BF46C7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eleggere </w:t>
      </w:r>
      <w:r w:rsidR="00E96990">
        <w:rPr>
          <w:rFonts w:asciiTheme="minorHAnsi" w:hAnsiTheme="minorHAnsi" w:cstheme="minorHAnsi"/>
          <w:bCs/>
          <w:color w:val="auto"/>
          <w:kern w:val="0"/>
        </w:rPr>
        <w:t xml:space="preserve">il proprio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domicilio digitale al seguente indirizzo PEC/PEO</w:t>
      </w:r>
      <w:r w:rsidR="006D2858">
        <w:rPr>
          <w:rFonts w:asciiTheme="minorHAnsi" w:hAnsiTheme="minorHAnsi" w:cstheme="minorHAnsi"/>
          <w:bCs/>
          <w:color w:val="auto"/>
          <w:kern w:val="0"/>
        </w:rPr>
        <w:t>: ………………………………………………………………;</w:t>
      </w:r>
    </w:p>
    <w:p w14:paraId="6496120D" w14:textId="77777777" w:rsidR="0051342C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impegnarsi a svolgere l'incarico senza riserve e secondo il calendario approntato dal Dirigente dell'Istituto e concordato con l’interessato</w:t>
      </w:r>
      <w:r w:rsidR="00E96990" w:rsidRPr="005861A1">
        <w:rPr>
          <w:rFonts w:asciiTheme="minorHAnsi" w:hAnsiTheme="minorHAnsi" w:cstheme="minorHAnsi"/>
          <w:bCs/>
          <w:color w:val="auto"/>
          <w:kern w:val="0"/>
        </w:rPr>
        <w:t>/a</w:t>
      </w:r>
      <w:r w:rsidR="0051342C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6C3FF864" w14:textId="175F948D" w:rsidR="006D2858" w:rsidRPr="005861A1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aver preso visione del Bando.</w:t>
      </w:r>
    </w:p>
    <w:p w14:paraId="357272E5" w14:textId="2C1DBDA6" w:rsidR="00C503B0" w:rsidRPr="00BF46C7" w:rsidRDefault="00C503B0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La presente dichiarazione non necessita dell'autentificazione della firma e sostituisce a tutti gli effetti le normali certificazioni richieste o destinate ad una </w:t>
      </w:r>
      <w:r w:rsidR="00E96990" w:rsidRPr="00BF46C7">
        <w:rPr>
          <w:rFonts w:asciiTheme="minorHAnsi" w:hAnsiTheme="minorHAnsi" w:cstheme="minorHAnsi"/>
          <w:bCs/>
          <w:color w:val="auto"/>
          <w:kern w:val="0"/>
        </w:rPr>
        <w:t>Pubblica Amministrazione</w:t>
      </w:r>
      <w:r w:rsidRPr="00BF46C7">
        <w:rPr>
          <w:rFonts w:asciiTheme="minorHAnsi" w:hAnsiTheme="minorHAnsi" w:cstheme="minorHAnsi"/>
          <w:bCs/>
          <w:color w:val="auto"/>
          <w:kern w:val="0"/>
        </w:rPr>
        <w:t>, nonché ai gestori di pubblici servizi e ai privati.</w:t>
      </w:r>
    </w:p>
    <w:p w14:paraId="2B2D191B" w14:textId="23202FF4" w:rsidR="00B03B15" w:rsidRPr="002531F0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/>
          <w:color w:val="auto"/>
          <w:kern w:val="0"/>
        </w:rPr>
      </w:pPr>
      <w:r w:rsidRPr="002531F0">
        <w:rPr>
          <w:rFonts w:asciiTheme="minorHAnsi" w:hAnsiTheme="minorHAnsi" w:cstheme="minorHAnsi"/>
          <w:b/>
          <w:color w:val="auto"/>
          <w:kern w:val="0"/>
        </w:rPr>
        <w:t>A tal fine allega:</w:t>
      </w:r>
    </w:p>
    <w:p w14:paraId="4E74C7FE" w14:textId="77777777" w:rsidR="0051342C" w:rsidRDefault="0051342C" w:rsidP="002531F0">
      <w:pPr>
        <w:widowControl w:val="0"/>
        <w:numPr>
          <w:ilvl w:val="0"/>
          <w:numId w:val="19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scheda valutazione dei titoli posseduti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(ALLEGATO B);</w:t>
      </w:r>
    </w:p>
    <w:p w14:paraId="7C28F8D9" w14:textId="371C299A" w:rsidR="00B03B15" w:rsidRPr="00BF46C7" w:rsidRDefault="00000000" w:rsidP="002531F0">
      <w:pPr>
        <w:widowControl w:val="0"/>
        <w:numPr>
          <w:ilvl w:val="0"/>
          <w:numId w:val="19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curriculum vitae in formato europeo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FFE423E" w14:textId="39E11156" w:rsidR="00E96990" w:rsidRDefault="00000000" w:rsidP="002531F0">
      <w:pPr>
        <w:widowControl w:val="0"/>
        <w:numPr>
          <w:ilvl w:val="0"/>
          <w:numId w:val="19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fotocopia del documento d’identità in corso dì validità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1C068E3" w14:textId="77777777" w:rsidR="002531F0" w:rsidRPr="0051342C" w:rsidRDefault="002531F0" w:rsidP="002531F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E96990" w:rsidRPr="00BF46C7" w14:paraId="0F57B627" w14:textId="77777777" w:rsidTr="00E96990">
        <w:trPr>
          <w:jc w:val="center"/>
        </w:trPr>
        <w:tc>
          <w:tcPr>
            <w:tcW w:w="5235" w:type="dxa"/>
            <w:vAlign w:val="center"/>
          </w:tcPr>
          <w:p w14:paraId="2E6E02CB" w14:textId="785FE1FD" w:rsidR="009350CB" w:rsidRPr="00BF46C7" w:rsidRDefault="009350CB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DATA</w:t>
            </w:r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349D0D48" w14:textId="77777777" w:rsidR="009350CB" w:rsidRPr="009B44A4" w:rsidRDefault="009350CB" w:rsidP="00E96990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FIRMA</w:t>
            </w:r>
          </w:p>
          <w:p w14:paraId="4D6DFB8A" w14:textId="13379E81" w:rsidR="00E96990" w:rsidRPr="00BF46C7" w:rsidRDefault="00E96990" w:rsidP="00E96990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7794E16A" w14:textId="03A37CC1" w:rsidR="00E96990" w:rsidRDefault="00E9699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5E6455EA" w14:textId="77777777" w:rsidR="0051342C" w:rsidRDefault="0051342C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BAF3EE5" w14:textId="77777777" w:rsidR="005861A1" w:rsidRDefault="005861A1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A8CB4C6" w14:textId="1015549C" w:rsidR="0051342C" w:rsidRDefault="0051342C" w:rsidP="0051342C">
      <w:pPr>
        <w:widowControl w:val="0"/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*********************************************************</w:t>
      </w:r>
    </w:p>
    <w:p w14:paraId="34F85D10" w14:textId="77777777" w:rsidR="0051342C" w:rsidRDefault="0051342C" w:rsidP="002531F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03F4B9CF" w14:textId="77777777" w:rsidR="002531F0" w:rsidRDefault="002531F0" w:rsidP="002531F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48CA7839" w14:textId="77777777" w:rsidR="002531F0" w:rsidRDefault="002531F0" w:rsidP="002531F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FEEAEBF" w14:textId="4A40DA02" w:rsidR="005861A1" w:rsidRDefault="005861A1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Ai sensi del D.Lgs</w:t>
      </w:r>
      <w:r>
        <w:rPr>
          <w:rFonts w:asciiTheme="minorHAnsi" w:hAnsiTheme="minorHAnsi" w:cstheme="minorHAnsi"/>
          <w:bCs/>
          <w:color w:val="auto"/>
          <w:kern w:val="0"/>
        </w:rPr>
        <w:t>.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n. 196/2003, il</w:t>
      </w:r>
      <w:r>
        <w:rPr>
          <w:rFonts w:asciiTheme="minorHAnsi" w:hAnsiTheme="minorHAnsi" w:cstheme="minorHAnsi"/>
          <w:bCs/>
          <w:color w:val="auto"/>
          <w:kern w:val="0"/>
        </w:rPr>
        <w:t>/la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sottoscritto</w:t>
      </w:r>
      <w:r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autorizza il trattamento dei dati contenuti nella domanda, finalizzato unicamente alla gestione della procedura di valutazione comparativa.</w:t>
      </w:r>
    </w:p>
    <w:p w14:paraId="31BC74BD" w14:textId="77777777" w:rsidR="002531F0" w:rsidRPr="00BF46C7" w:rsidRDefault="002531F0" w:rsidP="002531F0">
      <w:pPr>
        <w:widowControl w:val="0"/>
        <w:spacing w:after="0" w:line="360" w:lineRule="auto"/>
        <w:ind w:right="0"/>
        <w:rPr>
          <w:rFonts w:asciiTheme="minorHAnsi" w:hAnsiTheme="minorHAnsi" w:cstheme="minorHAnsi"/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5861A1" w:rsidRPr="00BF46C7" w14:paraId="70657BC3" w14:textId="77777777" w:rsidTr="00DA02A9">
        <w:trPr>
          <w:jc w:val="center"/>
        </w:trPr>
        <w:tc>
          <w:tcPr>
            <w:tcW w:w="5235" w:type="dxa"/>
            <w:vAlign w:val="center"/>
          </w:tcPr>
          <w:p w14:paraId="10820851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785C60E" w14:textId="77777777" w:rsidR="005861A1" w:rsidRPr="009B44A4" w:rsidRDefault="005861A1" w:rsidP="00DA02A9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FIRMA</w:t>
            </w:r>
          </w:p>
          <w:p w14:paraId="120BF93E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31F5BD93" w14:textId="13384084" w:rsidR="00E96990" w:rsidRDefault="00E9699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kern w:val="0"/>
        </w:rPr>
      </w:pPr>
    </w:p>
    <w:sectPr w:rsidR="00E96990" w:rsidSect="00253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3261" w:right="720" w:bottom="851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9E2D" w14:textId="77777777" w:rsidR="00572F50" w:rsidRDefault="00572F50">
      <w:pPr>
        <w:spacing w:after="0" w:line="240" w:lineRule="auto"/>
      </w:pPr>
      <w:r>
        <w:separator/>
      </w:r>
    </w:p>
  </w:endnote>
  <w:endnote w:type="continuationSeparator" w:id="0">
    <w:p w14:paraId="6734293E" w14:textId="77777777" w:rsidR="00572F50" w:rsidRDefault="0057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6AE1A4CC" w:rsidR="00B03B15" w:rsidRPr="00A51C22" w:rsidRDefault="00B03B15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44791485" name="Immagine 1447914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382F" w14:textId="77777777" w:rsidR="00572F50" w:rsidRDefault="00572F50">
      <w:pPr>
        <w:spacing w:after="0" w:line="240" w:lineRule="auto"/>
      </w:pPr>
      <w:r>
        <w:separator/>
      </w:r>
    </w:p>
  </w:footnote>
  <w:footnote w:type="continuationSeparator" w:id="0">
    <w:p w14:paraId="7E4F579A" w14:textId="77777777" w:rsidR="00572F50" w:rsidRDefault="0057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57449A0B" w:rsidR="00B03B15" w:rsidRDefault="002531F0" w:rsidP="002531F0">
    <w:pPr>
      <w:spacing w:after="0" w:line="240" w:lineRule="auto"/>
      <w:ind w:left="0" w:right="-11" w:firstLine="0"/>
      <w:jc w:val="center"/>
    </w:pPr>
    <w:r>
      <w:rPr>
        <w:b/>
        <w:noProof/>
      </w:rPr>
      <w:drawing>
        <wp:inline distT="0" distB="0" distL="0" distR="0" wp14:anchorId="7DD68550" wp14:editId="29C54ECA">
          <wp:extent cx="6120130" cy="1101809"/>
          <wp:effectExtent l="0" t="0" r="0" b="3175"/>
          <wp:docPr id="452504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8A0F1" w14:textId="77777777" w:rsidR="002531F0" w:rsidRDefault="002531F0" w:rsidP="002531F0">
    <w:pPr>
      <w:spacing w:after="0" w:line="240" w:lineRule="auto"/>
      <w:ind w:left="0" w:right="-11" w:firstLine="0"/>
      <w:jc w:val="center"/>
    </w:pPr>
  </w:p>
  <w:p w14:paraId="3F3796E5" w14:textId="0087B098" w:rsidR="002531F0" w:rsidRPr="002531F0" w:rsidRDefault="002531F0" w:rsidP="002531F0">
    <w:pPr>
      <w:widowControl w:val="0"/>
      <w:spacing w:after="0" w:line="240" w:lineRule="auto"/>
      <w:ind w:left="0" w:right="0" w:firstLine="0"/>
      <w:jc w:val="right"/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</w:pPr>
    <w:r w:rsidRPr="002531F0"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  <w:t>ALLEGATO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383D" w14:textId="7D906D44" w:rsidR="002531F0" w:rsidRDefault="002531F0" w:rsidP="002531F0">
    <w:pPr>
      <w:pStyle w:val="Intestazione"/>
      <w:tabs>
        <w:tab w:val="clear" w:pos="9638"/>
      </w:tabs>
      <w:ind w:left="0" w:right="-9" w:firstLine="0"/>
      <w:jc w:val="center"/>
    </w:pPr>
    <w:r>
      <w:rPr>
        <w:b/>
        <w:noProof/>
      </w:rPr>
      <w:drawing>
        <wp:inline distT="0" distB="0" distL="0" distR="0" wp14:anchorId="42D7F819" wp14:editId="7255B8B6">
          <wp:extent cx="6120130" cy="1101809"/>
          <wp:effectExtent l="0" t="0" r="0" b="3175"/>
          <wp:docPr id="56550969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  <w:p w14:paraId="32F12EB4" w14:textId="77777777" w:rsidR="002531F0" w:rsidRPr="002531F0" w:rsidRDefault="002531F0" w:rsidP="002531F0">
    <w:pPr>
      <w:widowControl w:val="0"/>
      <w:spacing w:after="0" w:line="240" w:lineRule="auto"/>
      <w:ind w:left="0" w:right="0" w:firstLine="0"/>
      <w:jc w:val="right"/>
      <w:rPr>
        <w:rFonts w:asciiTheme="minorHAnsi" w:hAnsiTheme="minorHAnsi" w:cstheme="minorHAnsi"/>
        <w:b/>
        <w:color w:val="auto"/>
        <w:spacing w:val="20"/>
        <w:kern w:val="0"/>
        <w:sz w:val="28"/>
        <w:szCs w:val="28"/>
      </w:rPr>
    </w:pPr>
    <w:r w:rsidRPr="002531F0"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  <w:t>ALLEGATO A</w:t>
    </w:r>
  </w:p>
  <w:p w14:paraId="23B13DE7" w14:textId="77777777" w:rsidR="002531F0" w:rsidRDefault="002531F0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744646571" name="Immagine 744646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46E06"/>
    <w:multiLevelType w:val="hybridMultilevel"/>
    <w:tmpl w:val="A9B646E8"/>
    <w:lvl w:ilvl="0" w:tplc="0410000F">
      <w:start w:val="1"/>
      <w:numFmt w:val="decimal"/>
      <w:lvlText w:val="%1."/>
      <w:lvlJc w:val="left"/>
      <w:pPr>
        <w:ind w:left="9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420007"/>
    <w:multiLevelType w:val="hybridMultilevel"/>
    <w:tmpl w:val="6AB03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F6E32"/>
    <w:multiLevelType w:val="hybridMultilevel"/>
    <w:tmpl w:val="683A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1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5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7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12"/>
  </w:num>
  <w:num w:numId="2" w16cid:durableId="111439874">
    <w:abstractNumId w:val="7"/>
  </w:num>
  <w:num w:numId="3" w16cid:durableId="804155500">
    <w:abstractNumId w:val="4"/>
  </w:num>
  <w:num w:numId="4" w16cid:durableId="2059628688">
    <w:abstractNumId w:val="2"/>
  </w:num>
  <w:num w:numId="5" w16cid:durableId="1457067694">
    <w:abstractNumId w:val="17"/>
  </w:num>
  <w:num w:numId="6" w16cid:durableId="1429614143">
    <w:abstractNumId w:val="15"/>
  </w:num>
  <w:num w:numId="7" w16cid:durableId="640303844">
    <w:abstractNumId w:val="5"/>
  </w:num>
  <w:num w:numId="8" w16cid:durableId="1055859480">
    <w:abstractNumId w:val="0"/>
  </w:num>
  <w:num w:numId="9" w16cid:durableId="1187408272">
    <w:abstractNumId w:val="16"/>
  </w:num>
  <w:num w:numId="10" w16cid:durableId="369185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6"/>
  </w:num>
  <w:num w:numId="12" w16cid:durableId="625739757">
    <w:abstractNumId w:val="13"/>
  </w:num>
  <w:num w:numId="13" w16cid:durableId="169412616">
    <w:abstractNumId w:val="14"/>
  </w:num>
  <w:num w:numId="14" w16cid:durableId="1487237606">
    <w:abstractNumId w:val="11"/>
  </w:num>
  <w:num w:numId="15" w16cid:durableId="1265770985">
    <w:abstractNumId w:val="1"/>
  </w:num>
  <w:num w:numId="16" w16cid:durableId="572081565">
    <w:abstractNumId w:val="10"/>
  </w:num>
  <w:num w:numId="17" w16cid:durableId="2136292841">
    <w:abstractNumId w:val="9"/>
  </w:num>
  <w:num w:numId="18" w16cid:durableId="2051302271">
    <w:abstractNumId w:val="8"/>
  </w:num>
  <w:num w:numId="19" w16cid:durableId="43117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841E1"/>
    <w:rsid w:val="000E1F91"/>
    <w:rsid w:val="000E5398"/>
    <w:rsid w:val="00110F49"/>
    <w:rsid w:val="00122606"/>
    <w:rsid w:val="00140A2A"/>
    <w:rsid w:val="00183865"/>
    <w:rsid w:val="001A30E0"/>
    <w:rsid w:val="001C7875"/>
    <w:rsid w:val="001D57C7"/>
    <w:rsid w:val="001D708C"/>
    <w:rsid w:val="0022400C"/>
    <w:rsid w:val="002453F1"/>
    <w:rsid w:val="002531F0"/>
    <w:rsid w:val="00262114"/>
    <w:rsid w:val="002B52C7"/>
    <w:rsid w:val="00300297"/>
    <w:rsid w:val="00300DE7"/>
    <w:rsid w:val="003078F2"/>
    <w:rsid w:val="00382146"/>
    <w:rsid w:val="003B7856"/>
    <w:rsid w:val="003B7AAA"/>
    <w:rsid w:val="003D629D"/>
    <w:rsid w:val="003F0DF3"/>
    <w:rsid w:val="003F2DAB"/>
    <w:rsid w:val="00482B60"/>
    <w:rsid w:val="0051342C"/>
    <w:rsid w:val="005219CB"/>
    <w:rsid w:val="00536A99"/>
    <w:rsid w:val="00564062"/>
    <w:rsid w:val="00572F50"/>
    <w:rsid w:val="005861A1"/>
    <w:rsid w:val="005C01FB"/>
    <w:rsid w:val="005F2600"/>
    <w:rsid w:val="00614C85"/>
    <w:rsid w:val="00663DDF"/>
    <w:rsid w:val="00665DE3"/>
    <w:rsid w:val="00683C01"/>
    <w:rsid w:val="0069758C"/>
    <w:rsid w:val="006D2858"/>
    <w:rsid w:val="006D2BE4"/>
    <w:rsid w:val="00704773"/>
    <w:rsid w:val="0074016F"/>
    <w:rsid w:val="007402B2"/>
    <w:rsid w:val="00807965"/>
    <w:rsid w:val="00810751"/>
    <w:rsid w:val="008271BE"/>
    <w:rsid w:val="00834F15"/>
    <w:rsid w:val="00855EFE"/>
    <w:rsid w:val="00890630"/>
    <w:rsid w:val="00896487"/>
    <w:rsid w:val="008B4151"/>
    <w:rsid w:val="008B5886"/>
    <w:rsid w:val="00923D5F"/>
    <w:rsid w:val="009350CB"/>
    <w:rsid w:val="009B044C"/>
    <w:rsid w:val="009B0961"/>
    <w:rsid w:val="009B44A4"/>
    <w:rsid w:val="009D3B07"/>
    <w:rsid w:val="009E0AA9"/>
    <w:rsid w:val="00A46552"/>
    <w:rsid w:val="00A51C22"/>
    <w:rsid w:val="00A53680"/>
    <w:rsid w:val="00A7585E"/>
    <w:rsid w:val="00AD30E5"/>
    <w:rsid w:val="00AE613E"/>
    <w:rsid w:val="00B03B15"/>
    <w:rsid w:val="00B34DFF"/>
    <w:rsid w:val="00B97A24"/>
    <w:rsid w:val="00BD46A5"/>
    <w:rsid w:val="00BE4B08"/>
    <w:rsid w:val="00BF46C7"/>
    <w:rsid w:val="00C36C29"/>
    <w:rsid w:val="00C503B0"/>
    <w:rsid w:val="00CB1E73"/>
    <w:rsid w:val="00CC77C7"/>
    <w:rsid w:val="00D03F39"/>
    <w:rsid w:val="00D20428"/>
    <w:rsid w:val="00D748E9"/>
    <w:rsid w:val="00D81850"/>
    <w:rsid w:val="00D840EB"/>
    <w:rsid w:val="00E13B86"/>
    <w:rsid w:val="00E22B90"/>
    <w:rsid w:val="00E41659"/>
    <w:rsid w:val="00E55784"/>
    <w:rsid w:val="00E7737A"/>
    <w:rsid w:val="00E840D2"/>
    <w:rsid w:val="00E85760"/>
    <w:rsid w:val="00E95085"/>
    <w:rsid w:val="00E96990"/>
    <w:rsid w:val="00EA61A1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1A1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9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6</cp:revision>
  <dcterms:created xsi:type="dcterms:W3CDTF">2024-05-13T09:40:00Z</dcterms:created>
  <dcterms:modified xsi:type="dcterms:W3CDTF">2024-05-14T09:09:00Z</dcterms:modified>
</cp:coreProperties>
</file>