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6973DD32" w:rsidR="00CE1D64" w:rsidRPr="00D21E23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26C88880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</w:t>
      </w:r>
      <w:r w:rsidR="00F605B5">
        <w:rPr>
          <w:rFonts w:asciiTheme="minorHAnsi" w:hAnsiTheme="minorHAnsi" w:cstheme="minorHAnsi"/>
        </w:rPr>
        <w:t xml:space="preserve">riapertura della </w:t>
      </w:r>
      <w:r>
        <w:rPr>
          <w:rFonts w:asciiTheme="minorHAnsi" w:hAnsiTheme="minorHAnsi" w:cstheme="minorHAnsi"/>
        </w:rPr>
        <w:t xml:space="preserve">procedura di selezione </w:t>
      </w:r>
      <w:r w:rsidR="00D21E23">
        <w:rPr>
          <w:rFonts w:asciiTheme="minorHAnsi" w:hAnsiTheme="minorHAnsi" w:cstheme="minorHAnsi"/>
        </w:rPr>
        <w:t xml:space="preserve">di </w:t>
      </w:r>
      <w:r w:rsidR="00CE7B10" w:rsidRPr="00CE7B10">
        <w:rPr>
          <w:rFonts w:asciiTheme="minorHAnsi" w:hAnsiTheme="minorHAnsi" w:cstheme="minorHAnsi"/>
        </w:rPr>
        <w:t xml:space="preserve">Docente Interno </w:t>
      </w:r>
      <w:r w:rsidR="00D21E23" w:rsidRPr="00CE7B10">
        <w:rPr>
          <w:rFonts w:asciiTheme="minorHAnsi" w:hAnsiTheme="minorHAnsi" w:cstheme="minorHAnsi"/>
        </w:rPr>
        <w:t xml:space="preserve">per il conferimento di incarichi individuali </w:t>
      </w:r>
      <w:r w:rsidR="00D21E23">
        <w:rPr>
          <w:rFonts w:asciiTheme="minorHAnsi" w:hAnsiTheme="minorHAnsi" w:cstheme="minorHAnsi"/>
        </w:rPr>
        <w:t>di Esperto in</w:t>
      </w:r>
      <w:r w:rsidR="008902FB">
        <w:rPr>
          <w:rFonts w:asciiTheme="minorHAnsi" w:hAnsiTheme="minorHAnsi" w:cstheme="minorHAnsi"/>
        </w:rPr>
        <w:t xml:space="preserve"> “</w:t>
      </w:r>
      <w:r w:rsidR="008902FB" w:rsidRPr="0061302D">
        <w:rPr>
          <w:rFonts w:cstheme="minorHAnsi"/>
          <w:b/>
          <w:bCs/>
        </w:rPr>
        <w:t>Percorsi di tutoraggio per l’orientamento agli</w:t>
      </w:r>
      <w:r w:rsidR="008902FB">
        <w:rPr>
          <w:rFonts w:cstheme="minorHAnsi"/>
          <w:b/>
          <w:bCs/>
        </w:rPr>
        <w:t xml:space="preserve"> </w:t>
      </w:r>
      <w:r w:rsidR="008902FB" w:rsidRPr="0061302D">
        <w:rPr>
          <w:rFonts w:cstheme="minorHAnsi"/>
          <w:b/>
          <w:bCs/>
        </w:rPr>
        <w:t>studi e alle carriere STEM</w:t>
      </w:r>
      <w:r w:rsidR="008902FB">
        <w:rPr>
          <w:rFonts w:asciiTheme="minorHAnsi" w:hAnsiTheme="minorHAnsi" w:cstheme="minorHAnsi"/>
        </w:rPr>
        <w:t>”</w:t>
      </w:r>
      <w:r w:rsidR="00CE7B10" w:rsidRPr="00CE7B10">
        <w:rPr>
          <w:rFonts w:asciiTheme="minorHAnsi" w:hAnsiTheme="minorHAnsi" w:cstheme="minorHAnsi"/>
        </w:rPr>
        <w:t xml:space="preserve"> </w:t>
      </w:r>
      <w:r w:rsidR="00CE7B10">
        <w:rPr>
          <w:rFonts w:asciiTheme="minorHAnsi" w:hAnsiTheme="minorHAnsi" w:cstheme="minorHAnsi"/>
        </w:rPr>
        <w:t>-</w:t>
      </w:r>
      <w:r w:rsidR="00D21E23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</w:rPr>
        <w:t xml:space="preserve">per </w:t>
      </w:r>
      <w:r w:rsidR="00D21E23">
        <w:rPr>
          <w:rFonts w:asciiTheme="minorHAnsi" w:hAnsiTheme="minorHAnsi" w:cstheme="minorHAnsi"/>
        </w:rPr>
        <w:t>la realizzazione del</w:t>
      </w:r>
      <w:r w:rsidRPr="00CB4186">
        <w:rPr>
          <w:rFonts w:asciiTheme="minorHAnsi" w:hAnsiTheme="minorHAnsi" w:cstheme="minorHAnsi"/>
        </w:rPr>
        <w:t xml:space="preserve">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B845AF">
        <w:rPr>
          <w:rFonts w:cstheme="minorHAnsi"/>
        </w:rPr>
        <w:t>–</w:t>
      </w:r>
      <w:r w:rsidRPr="00A2116A">
        <w:rPr>
          <w:rFonts w:asciiTheme="minorHAnsi" w:hAnsiTheme="minorHAnsi" w:cstheme="minorHAnsi"/>
        </w:rPr>
        <w:t xml:space="preserve"> </w:t>
      </w:r>
      <w:r w:rsidR="00B845AF">
        <w:rPr>
          <w:rFonts w:asciiTheme="minorHAnsi" w:hAnsiTheme="minorHAnsi" w:cstheme="minorHAnsi"/>
        </w:rPr>
        <w:t xml:space="preserve">Intervento A -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D21E2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D21E23" w:rsidRPr="006F2ED5" w14:paraId="3F837BB9" w14:textId="00A534F0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ECD63" w14:textId="77777777" w:rsidR="00D21E23" w:rsidRPr="006F2ED5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Laurea quadriennale o quinquennale</w:t>
            </w:r>
            <w:r w:rsidRPr="006F2ED5">
              <w:rPr>
                <w:rFonts w:cstheme="minorHAnsi"/>
              </w:rPr>
              <w:t xml:space="preserve"> attinente alla tematica (punti 10)</w:t>
            </w:r>
          </w:p>
          <w:p w14:paraId="4DDA32C5" w14:textId="77777777" w:rsidR="00D21E23" w:rsidRPr="006F2ED5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Laurea triennale</w:t>
            </w:r>
            <w:r w:rsidRPr="006F2ED5">
              <w:rPr>
                <w:rFonts w:cstheme="minorHAnsi"/>
              </w:rPr>
              <w:t xml:space="preserve"> attinente alla tematica (punti 5)</w:t>
            </w:r>
          </w:p>
          <w:p w14:paraId="46DA874F" w14:textId="77777777" w:rsidR="00D21E23" w:rsidRDefault="00D21E23" w:rsidP="00D21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cstheme="minorHAnsi"/>
              </w:rPr>
            </w:pPr>
            <w:r w:rsidRPr="007B0444">
              <w:rPr>
                <w:rFonts w:cstheme="minorHAnsi"/>
                <w:b/>
                <w:bCs/>
              </w:rPr>
              <w:t>Diploma</w:t>
            </w:r>
            <w:r w:rsidRPr="006F2ED5">
              <w:rPr>
                <w:rFonts w:cstheme="minorHAnsi"/>
              </w:rPr>
              <w:t xml:space="preserve"> attinente alla tematica (punti 1)</w:t>
            </w:r>
          </w:p>
          <w:p w14:paraId="482145E7" w14:textId="4885B013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</w:tcPr>
          <w:p w14:paraId="20194281" w14:textId="77777777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5CEC81ED" w14:textId="77777777" w:rsidR="00D21E23" w:rsidRPr="006F2ED5" w:rsidRDefault="00D21E23" w:rsidP="00D2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21E23" w:rsidRPr="006F2ED5" w14:paraId="032ECF21" w14:textId="7841376A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2A64F4" w14:textId="77777777" w:rsidR="00D21E23" w:rsidRPr="007145C0" w:rsidRDefault="00D21E23" w:rsidP="00D21E23">
            <w:pPr>
              <w:spacing w:after="0" w:line="240" w:lineRule="auto"/>
              <w:ind w:left="97" w:right="121"/>
              <w:jc w:val="both"/>
              <w:rPr>
                <w:rFonts w:cstheme="minorHAnsi"/>
                <w:b/>
                <w:bCs/>
              </w:rPr>
            </w:pPr>
            <w:r w:rsidRPr="007145C0">
              <w:rPr>
                <w:rFonts w:cstheme="minorHAnsi"/>
                <w:b/>
                <w:bCs/>
              </w:rPr>
              <w:t>Competenze certificate di informatica</w:t>
            </w:r>
          </w:p>
          <w:p w14:paraId="4D6FC646" w14:textId="77777777" w:rsidR="00D21E23" w:rsidRDefault="00D21E23" w:rsidP="00D21E23">
            <w:pPr>
              <w:spacing w:after="0" w:line="240" w:lineRule="auto"/>
              <w:ind w:left="97" w:right="121"/>
              <w:jc w:val="both"/>
              <w:rPr>
                <w:rFonts w:cstheme="minorHAnsi"/>
              </w:rPr>
            </w:pPr>
            <w:r w:rsidRPr="00A20B0E">
              <w:rPr>
                <w:rFonts w:cstheme="minorHAnsi"/>
                <w:b/>
                <w:bCs/>
              </w:rPr>
              <w:t>EIPASS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</w:t>
            </w:r>
            <w:r w:rsidRPr="00A20B0E">
              <w:rPr>
                <w:rFonts w:cstheme="minorHAnsi"/>
                <w:b/>
                <w:bCs/>
              </w:rPr>
              <w:t>ECDL full standard AICA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 </w:t>
            </w:r>
            <w:r w:rsidRPr="00A20B0E">
              <w:rPr>
                <w:rFonts w:cstheme="minorHAnsi"/>
                <w:b/>
                <w:bCs/>
              </w:rPr>
              <w:t>IT Security AICA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1 punto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</w:t>
            </w:r>
            <w:r w:rsidRPr="003D33A2">
              <w:rPr>
                <w:rFonts w:cstheme="minorHAnsi"/>
                <w:b/>
                <w:bCs/>
              </w:rPr>
              <w:t>ogni certificazione erogata da soggetti accreditati quali Microsoft, Cisco, Adobe</w:t>
            </w:r>
            <w:r>
              <w:rPr>
                <w:rFonts w:cstheme="minorHAnsi"/>
              </w:rPr>
              <w:t>: 1 punto</w:t>
            </w:r>
          </w:p>
          <w:p w14:paraId="270EF08B" w14:textId="541638E8" w:rsidR="00D21E23" w:rsidRPr="006F2ED5" w:rsidRDefault="00D21E23" w:rsidP="00D21E23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certificazione valida </w:t>
            </w:r>
            <w:r w:rsidRPr="006F2ED5">
              <w:rPr>
                <w:rFonts w:cstheme="minorHAnsi"/>
              </w:rPr>
              <w:t xml:space="preserve">fino ad un max di </w:t>
            </w:r>
            <w:r>
              <w:rPr>
                <w:rFonts w:cstheme="minorHAnsi"/>
              </w:rPr>
              <w:t>10</w:t>
            </w:r>
            <w:r w:rsidRPr="006F2ED5">
              <w:rPr>
                <w:rFonts w:cstheme="minorHAnsi"/>
              </w:rPr>
              <w:t xml:space="preserve"> punti)</w:t>
            </w:r>
          </w:p>
        </w:tc>
        <w:tc>
          <w:tcPr>
            <w:tcW w:w="1276" w:type="dxa"/>
          </w:tcPr>
          <w:p w14:paraId="50EE3915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78F7CC6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F29411F" w14:textId="55695EAA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DA117" w14:textId="77777777" w:rsidR="00D21E23" w:rsidRPr="003D33A2" w:rsidRDefault="00D21E23" w:rsidP="00D21E23">
            <w:pPr>
              <w:pStyle w:val="TableParagraph"/>
              <w:spacing w:line="242" w:lineRule="auto"/>
              <w:ind w:left="97" w:right="121"/>
              <w:rPr>
                <w:rFonts w:cstheme="minorHAnsi"/>
                <w:b/>
                <w:bCs/>
                <w:lang w:val="it-IT"/>
              </w:rPr>
            </w:pPr>
            <w:r w:rsidRPr="003D33A2">
              <w:rPr>
                <w:rFonts w:cstheme="minorHAnsi"/>
                <w:b/>
                <w:bCs/>
                <w:lang w:val="it-IT"/>
              </w:rPr>
              <w:t>Attestati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formazione</w:t>
            </w:r>
            <w:r w:rsidRPr="003D33A2">
              <w:rPr>
                <w:rFonts w:cstheme="minorHAnsi"/>
                <w:b/>
                <w:bCs/>
                <w:spacing w:val="56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relativi</w:t>
            </w:r>
            <w:r w:rsidRPr="003D33A2">
              <w:rPr>
                <w:rFonts w:cstheme="minorHAnsi"/>
                <w:b/>
                <w:bCs/>
                <w:spacing w:val="5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 xml:space="preserve">a </w:t>
            </w:r>
            <w:r w:rsidRPr="003D33A2">
              <w:rPr>
                <w:rFonts w:cstheme="minorHAnsi"/>
                <w:b/>
                <w:bCs/>
                <w:spacing w:val="-58"/>
                <w:lang w:val="it-IT"/>
              </w:rPr>
              <w:t xml:space="preserve">       </w:t>
            </w:r>
            <w:r w:rsidRPr="003D33A2">
              <w:rPr>
                <w:rFonts w:cstheme="minorHAnsi"/>
                <w:b/>
                <w:bCs/>
                <w:lang w:val="it-IT"/>
              </w:rPr>
              <w:t>corsi</w:t>
            </w:r>
            <w:r w:rsidRPr="003D33A2">
              <w:rPr>
                <w:rFonts w:cstheme="minorHAnsi"/>
                <w:b/>
                <w:bCs/>
                <w:spacing w:val="-12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</w:t>
            </w:r>
            <w:r w:rsidRPr="003D33A2">
              <w:rPr>
                <w:rFonts w:cstheme="minorHAnsi"/>
                <w:b/>
                <w:bCs/>
                <w:spacing w:val="-12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almeno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20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ore</w:t>
            </w:r>
            <w:r w:rsidRPr="003D33A2">
              <w:rPr>
                <w:rFonts w:cstheme="minorHAnsi"/>
                <w:b/>
                <w:bCs/>
                <w:spacing w:val="-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sulle</w:t>
            </w:r>
            <w:r w:rsidRPr="003D33A2">
              <w:rPr>
                <w:rFonts w:cstheme="minorHAnsi"/>
                <w:b/>
                <w:bCs/>
                <w:spacing w:val="-10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nuove metodologie</w:t>
            </w:r>
            <w:r w:rsidRPr="003D33A2">
              <w:rPr>
                <w:rFonts w:cstheme="minorHAnsi"/>
                <w:b/>
                <w:bCs/>
                <w:spacing w:val="45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didattiche</w:t>
            </w:r>
            <w:r w:rsidRPr="003D33A2">
              <w:rPr>
                <w:rFonts w:cstheme="minorHAnsi"/>
                <w:b/>
                <w:bCs/>
                <w:spacing w:val="51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>con</w:t>
            </w:r>
            <w:r w:rsidRPr="003D33A2">
              <w:rPr>
                <w:rFonts w:cstheme="minorHAnsi"/>
                <w:b/>
                <w:bCs/>
                <w:spacing w:val="51"/>
                <w:lang w:val="it-IT"/>
              </w:rPr>
              <w:t xml:space="preserve"> </w:t>
            </w:r>
            <w:r w:rsidRPr="003D33A2">
              <w:rPr>
                <w:rFonts w:cstheme="minorHAnsi"/>
                <w:b/>
                <w:bCs/>
                <w:lang w:val="it-IT"/>
              </w:rPr>
              <w:t xml:space="preserve">l’uso </w:t>
            </w:r>
            <w:r>
              <w:rPr>
                <w:rFonts w:cstheme="minorHAnsi"/>
                <w:b/>
                <w:bCs/>
                <w:lang w:val="it-IT"/>
              </w:rPr>
              <w:t>d</w:t>
            </w:r>
            <w:r w:rsidRPr="003D33A2">
              <w:rPr>
                <w:rFonts w:cstheme="minorHAnsi"/>
                <w:b/>
                <w:bCs/>
                <w:lang w:val="it-IT"/>
              </w:rPr>
              <w:t>ell’ICT</w:t>
            </w:r>
          </w:p>
          <w:p w14:paraId="0E1AA499" w14:textId="1469CC7F" w:rsidR="00D21E23" w:rsidRPr="00D66DDC" w:rsidRDefault="00D21E23" w:rsidP="00D21E23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3D33A2">
              <w:rPr>
                <w:rFonts w:cstheme="minorHAnsi"/>
              </w:rPr>
              <w:t xml:space="preserve">(2 punti </w:t>
            </w:r>
            <w:r>
              <w:rPr>
                <w:rFonts w:cstheme="minorHAnsi"/>
              </w:rPr>
              <w:t xml:space="preserve">per ogni attestato valido </w:t>
            </w:r>
            <w:r w:rsidRPr="003D33A2">
              <w:rPr>
                <w:rFonts w:cstheme="minorHAnsi"/>
              </w:rPr>
              <w:t>fino ad un max di 10 punti)</w:t>
            </w:r>
          </w:p>
        </w:tc>
        <w:tc>
          <w:tcPr>
            <w:tcW w:w="1276" w:type="dxa"/>
          </w:tcPr>
          <w:p w14:paraId="452F8B81" w14:textId="77777777" w:rsidR="00D21E23" w:rsidRPr="00D66DDC" w:rsidRDefault="00D21E23" w:rsidP="00D21E23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661721B" w14:textId="77777777" w:rsidR="00D21E23" w:rsidRPr="00D66DDC" w:rsidRDefault="00D21E23" w:rsidP="00D21E23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D21E23" w:rsidRPr="006F2ED5" w14:paraId="75CA6D89" w14:textId="23634130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5A253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7145C0">
              <w:rPr>
                <w:rFonts w:cstheme="minorHAnsi"/>
                <w:b/>
                <w:bCs/>
              </w:rPr>
              <w:t xml:space="preserve">Corsi di formazione di almeno 30 ore, organizzati da soggetti qualificati e/o enti accreditati inerenti alle aree tematiche per il </w:t>
            </w:r>
            <w:r>
              <w:rPr>
                <w:rFonts w:cstheme="minorHAnsi"/>
                <w:b/>
                <w:bCs/>
              </w:rPr>
              <w:t xml:space="preserve">presente </w:t>
            </w:r>
            <w:r w:rsidRPr="007145C0">
              <w:rPr>
                <w:rFonts w:cstheme="minorHAnsi"/>
                <w:b/>
                <w:bCs/>
              </w:rPr>
              <w:t>avviso</w:t>
            </w:r>
            <w:r w:rsidRPr="006F2ED5">
              <w:rPr>
                <w:rFonts w:cstheme="minorHAnsi"/>
              </w:rPr>
              <w:t xml:space="preserve"> </w:t>
            </w:r>
          </w:p>
          <w:p w14:paraId="04D4E10D" w14:textId="1EC10280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corso valido </w:t>
            </w:r>
            <w:r w:rsidRPr="006F2ED5">
              <w:rPr>
                <w:rFonts w:cstheme="minorHAnsi"/>
              </w:rPr>
              <w:t>fino ad un max di 5 punti)</w:t>
            </w:r>
          </w:p>
        </w:tc>
        <w:tc>
          <w:tcPr>
            <w:tcW w:w="1276" w:type="dxa"/>
          </w:tcPr>
          <w:p w14:paraId="5B71FD2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1C89DF0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ECD3FA8" w14:textId="785FCF4F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B7BAD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7145C0">
              <w:rPr>
                <w:rFonts w:cstheme="minorHAnsi"/>
                <w:b/>
                <w:bCs/>
              </w:rPr>
              <w:t>Dottorato di ricerca, Master, perfezionament</w:t>
            </w:r>
            <w:r>
              <w:rPr>
                <w:rFonts w:cstheme="minorHAnsi"/>
                <w:b/>
                <w:bCs/>
              </w:rPr>
              <w:t>o</w:t>
            </w:r>
            <w:r w:rsidRPr="007145C0">
              <w:rPr>
                <w:rFonts w:cstheme="minorHAnsi"/>
                <w:b/>
                <w:bCs/>
              </w:rPr>
              <w:t xml:space="preserve"> </w:t>
            </w:r>
            <w:r w:rsidRPr="003D33A2">
              <w:rPr>
                <w:rFonts w:cstheme="minorHAnsi"/>
                <w:b/>
                <w:bCs/>
                <w:i/>
                <w:iCs/>
              </w:rPr>
              <w:t>post lauream</w:t>
            </w:r>
            <w:r w:rsidRPr="007145C0">
              <w:rPr>
                <w:rFonts w:cstheme="minorHAnsi"/>
                <w:b/>
                <w:bCs/>
              </w:rPr>
              <w:t xml:space="preserve"> inerenti alla tematica</w:t>
            </w:r>
            <w:r w:rsidRPr="006F2ED5">
              <w:rPr>
                <w:rFonts w:cstheme="minorHAnsi"/>
              </w:rPr>
              <w:t xml:space="preserve"> </w:t>
            </w:r>
          </w:p>
          <w:p w14:paraId="30FB2BD4" w14:textId="25E4911D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 xml:space="preserve">(1 punto </w:t>
            </w:r>
            <w:r>
              <w:rPr>
                <w:rFonts w:cstheme="minorHAnsi"/>
              </w:rPr>
              <w:t xml:space="preserve">per ogni titolo valido </w:t>
            </w:r>
            <w:r w:rsidRPr="006F2ED5">
              <w:rPr>
                <w:rFonts w:cstheme="minorHAnsi"/>
              </w:rPr>
              <w:t>fino ad un max di 2 punti)</w:t>
            </w:r>
          </w:p>
        </w:tc>
        <w:tc>
          <w:tcPr>
            <w:tcW w:w="1276" w:type="dxa"/>
          </w:tcPr>
          <w:p w14:paraId="6D8F78C7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0EA102B6" w14:textId="77777777" w:rsidR="00D21E23" w:rsidRPr="007145C0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272B0DBF" w14:textId="51F1C114" w:rsidTr="00D21E23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480C" w14:textId="77777777" w:rsidR="00D21E23" w:rsidRDefault="00D21E23" w:rsidP="00D21E23">
            <w:pPr>
              <w:spacing w:after="0" w:line="240" w:lineRule="auto"/>
              <w:ind w:left="97" w:right="121"/>
              <w:rPr>
                <w:rFonts w:cstheme="minorHAnsi"/>
              </w:rPr>
            </w:pPr>
            <w:r w:rsidRPr="006F2ED5">
              <w:rPr>
                <w:rFonts w:cstheme="minorHAnsi"/>
                <w:b/>
              </w:rPr>
              <w:t>Pubblicazioni attinenti</w:t>
            </w:r>
            <w:r w:rsidRPr="006F2ED5">
              <w:rPr>
                <w:rFonts w:cstheme="minorHAnsi"/>
              </w:rPr>
              <w:t xml:space="preserve"> al settore di pertinenza</w:t>
            </w:r>
          </w:p>
          <w:p w14:paraId="5FA3BA33" w14:textId="06BFB241" w:rsidR="00D21E23" w:rsidRPr="006F2ED5" w:rsidRDefault="00D21E23" w:rsidP="00D21E23">
            <w:pPr>
              <w:spacing w:after="0" w:line="240" w:lineRule="auto"/>
              <w:ind w:left="97"/>
              <w:rPr>
                <w:rFonts w:cstheme="minorHAnsi"/>
              </w:rPr>
            </w:pPr>
            <w:r w:rsidRPr="006F2ED5">
              <w:rPr>
                <w:rFonts w:cstheme="minorHAnsi"/>
              </w:rPr>
              <w:t>(1 punt</w:t>
            </w:r>
            <w:r>
              <w:rPr>
                <w:rFonts w:cstheme="minorHAnsi"/>
              </w:rPr>
              <w:t>o</w:t>
            </w:r>
            <w:r w:rsidRPr="006F2ED5">
              <w:rPr>
                <w:rFonts w:cstheme="minorHAnsi"/>
              </w:rPr>
              <w:t xml:space="preserve"> per ogni pubblicazione </w:t>
            </w:r>
            <w:r>
              <w:rPr>
                <w:rFonts w:cstheme="minorHAnsi"/>
              </w:rPr>
              <w:t>valida fino ad un</w:t>
            </w:r>
            <w:r w:rsidRPr="006F2ED5">
              <w:rPr>
                <w:rFonts w:cstheme="minorHAnsi"/>
              </w:rPr>
              <w:t xml:space="preserve"> max </w:t>
            </w:r>
            <w:r>
              <w:rPr>
                <w:rFonts w:cstheme="minorHAnsi"/>
              </w:rPr>
              <w:t xml:space="preserve">di </w:t>
            </w:r>
            <w:r w:rsidRPr="006F2ED5">
              <w:rPr>
                <w:rFonts w:cstheme="minorHAnsi"/>
              </w:rPr>
              <w:t>3 punti)</w:t>
            </w:r>
          </w:p>
        </w:tc>
        <w:tc>
          <w:tcPr>
            <w:tcW w:w="1276" w:type="dxa"/>
          </w:tcPr>
          <w:p w14:paraId="4AE140DF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289089D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E623D" w:rsidRPr="006F2ED5" w14:paraId="5A3B5281" w14:textId="1E1C3B8A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1C59" w14:textId="77777777" w:rsidR="000E623D" w:rsidRPr="006F2ED5" w:rsidRDefault="000E623D" w:rsidP="008B50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6F2ED5">
              <w:rPr>
                <w:rFonts w:cstheme="minorHAnsi"/>
                <w:b/>
                <w:bCs/>
                <w:color w:val="000000" w:themeColor="text1"/>
                <w:lang w:eastAsia="it-IT"/>
              </w:rPr>
              <w:t xml:space="preserve">TITOLI PROFESSIONALI </w:t>
            </w:r>
          </w:p>
        </w:tc>
        <w:tc>
          <w:tcPr>
            <w:tcW w:w="1276" w:type="dxa"/>
          </w:tcPr>
          <w:p w14:paraId="2F9157FB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C24E21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21E23" w:rsidRPr="006F2ED5" w14:paraId="1153BC06" w14:textId="6E018435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D6107" w14:textId="77777777" w:rsidR="00D21E23" w:rsidRDefault="00D21E23" w:rsidP="00D21E23">
            <w:pPr>
              <w:spacing w:after="0" w:line="240" w:lineRule="auto"/>
              <w:ind w:left="109" w:right="121"/>
              <w:jc w:val="both"/>
              <w:rPr>
                <w:rFonts w:cstheme="minorHAnsi"/>
              </w:rPr>
            </w:pPr>
            <w:r w:rsidRPr="00E96FDF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>in qualità di Docente Esperto</w:t>
            </w:r>
            <w:r w:rsidRPr="007145C0">
              <w:rPr>
                <w:rFonts w:cstheme="minorHAnsi"/>
                <w:b/>
                <w:bCs/>
              </w:rPr>
              <w:t xml:space="preserve"> nelle istituzioni scolastiche del secondo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145C0">
              <w:rPr>
                <w:rFonts w:cstheme="minorHAnsi"/>
                <w:b/>
                <w:bCs/>
              </w:rPr>
              <w:t>ciclo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145C0">
              <w:rPr>
                <w:rFonts w:cstheme="minorHAnsi"/>
              </w:rPr>
              <w:t xml:space="preserve">specificamente connesse alle aree tematiche oggetto del presente avviso </w:t>
            </w:r>
            <w:r>
              <w:rPr>
                <w:rFonts w:cstheme="minorHAnsi"/>
              </w:rPr>
              <w:t xml:space="preserve">quali ad </w:t>
            </w:r>
            <w:r w:rsidRPr="007145C0">
              <w:rPr>
                <w:rFonts w:cstheme="minorHAnsi"/>
              </w:rPr>
              <w:t>esempio PON, POR, POF, IFTS, POLO Regionale</w:t>
            </w:r>
            <w:r>
              <w:rPr>
                <w:rFonts w:cstheme="minorHAnsi"/>
              </w:rPr>
              <w:t>, PNRR</w:t>
            </w:r>
            <w:r w:rsidRPr="007145C0">
              <w:rPr>
                <w:rFonts w:cstheme="minorHAnsi"/>
              </w:rPr>
              <w:t xml:space="preserve">, MIUR </w:t>
            </w:r>
          </w:p>
          <w:p w14:paraId="5827FE4D" w14:textId="2D2FEE69" w:rsidR="00D21E23" w:rsidRPr="007145C0" w:rsidRDefault="00D21E23" w:rsidP="00D21E23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7145C0">
              <w:rPr>
                <w:rFonts w:cstheme="minorHAnsi"/>
              </w:rPr>
              <w:t>(1 punto</w:t>
            </w:r>
            <w:r>
              <w:rPr>
                <w:rFonts w:cstheme="minorHAnsi"/>
              </w:rPr>
              <w:t xml:space="preserve"> per ogni esperienza valida</w:t>
            </w:r>
            <w:r w:rsidRPr="007145C0">
              <w:rPr>
                <w:rFonts w:cstheme="minorHAnsi"/>
              </w:rPr>
              <w:t xml:space="preserve"> fino ad un max di 10 punti)</w:t>
            </w:r>
            <w:r w:rsidRPr="007145C0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6" w:type="dxa"/>
          </w:tcPr>
          <w:p w14:paraId="08CCE8B6" w14:textId="77777777" w:rsidR="00D21E23" w:rsidRPr="00E96FDF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4B39E3E2" w14:textId="77777777" w:rsidR="00D21E23" w:rsidRPr="00E96FDF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5BA1102D" w14:textId="06E82E0C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9F3B5" w14:textId="77777777" w:rsidR="00D21E23" w:rsidRPr="006F2ED5" w:rsidRDefault="00D21E23" w:rsidP="00D21E23">
            <w:pPr>
              <w:spacing w:after="0" w:line="240" w:lineRule="auto"/>
              <w:ind w:left="109" w:right="121"/>
              <w:rPr>
                <w:rFonts w:cstheme="minorHAnsi"/>
              </w:rPr>
            </w:pPr>
            <w:r w:rsidRPr="003D33A2">
              <w:rPr>
                <w:rFonts w:cstheme="minorHAnsi"/>
                <w:b/>
                <w:bCs/>
              </w:rPr>
              <w:t>Esperienze professionali (di almeno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D33A2">
              <w:rPr>
                <w:rFonts w:cstheme="minorHAnsi"/>
                <w:b/>
                <w:bCs/>
              </w:rPr>
              <w:t>20 ore) in Enti Pubblici diversi dalle istituzioni scolastiche</w:t>
            </w:r>
            <w:r w:rsidRPr="006F2ED5">
              <w:rPr>
                <w:rFonts w:cstheme="minorHAnsi"/>
              </w:rPr>
              <w:t xml:space="preserve"> specificamente connesse alle aree tematiche oggetto del presente avviso</w:t>
            </w:r>
            <w:r>
              <w:rPr>
                <w:rFonts w:cstheme="minorHAnsi"/>
              </w:rPr>
              <w:t xml:space="preserve"> </w:t>
            </w:r>
          </w:p>
          <w:p w14:paraId="615A2DEF" w14:textId="1E673E1F" w:rsidR="00D21E23" w:rsidRPr="006F2ED5" w:rsidRDefault="00D21E23" w:rsidP="00D21E23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7145C0">
              <w:rPr>
                <w:rFonts w:cstheme="minorHAnsi"/>
                <w:lang w:eastAsia="it-IT"/>
              </w:rPr>
              <w:t xml:space="preserve">(1 punti per </w:t>
            </w:r>
            <w:r>
              <w:rPr>
                <w:rFonts w:cstheme="minorHAnsi"/>
                <w:lang w:eastAsia="it-IT"/>
              </w:rPr>
              <w:t>ogni esperienza valida fino ad un m</w:t>
            </w:r>
            <w:r w:rsidRPr="007145C0">
              <w:rPr>
                <w:rFonts w:cstheme="minorHAnsi"/>
                <w:lang w:eastAsia="it-IT"/>
              </w:rPr>
              <w:t xml:space="preserve">ax </w:t>
            </w:r>
            <w:r>
              <w:rPr>
                <w:rFonts w:cstheme="minorHAnsi"/>
                <w:lang w:eastAsia="it-IT"/>
              </w:rPr>
              <w:t xml:space="preserve">di </w:t>
            </w:r>
            <w:r w:rsidRPr="007145C0">
              <w:rPr>
                <w:rFonts w:cstheme="minorHAnsi"/>
                <w:lang w:eastAsia="it-IT"/>
              </w:rPr>
              <w:t>5</w:t>
            </w:r>
            <w:r>
              <w:rPr>
                <w:rFonts w:cstheme="minorHAnsi"/>
                <w:lang w:eastAsia="it-IT"/>
              </w:rPr>
              <w:t xml:space="preserve"> punti</w:t>
            </w:r>
            <w:r w:rsidRPr="007145C0">
              <w:rPr>
                <w:rFonts w:cstheme="minorHAnsi"/>
                <w:lang w:eastAsia="it-IT"/>
              </w:rPr>
              <w:t>)</w:t>
            </w:r>
          </w:p>
        </w:tc>
        <w:tc>
          <w:tcPr>
            <w:tcW w:w="1276" w:type="dxa"/>
          </w:tcPr>
          <w:p w14:paraId="2DF78AD8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143B26C7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21E23" w:rsidRPr="006F2ED5" w14:paraId="0F156FC9" w14:textId="3C4B5E69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AD5D3" w14:textId="77777777" w:rsidR="00D21E23" w:rsidRPr="006F2ED5" w:rsidRDefault="00D21E23" w:rsidP="00D21E23">
            <w:pPr>
              <w:spacing w:after="0" w:line="240" w:lineRule="auto"/>
              <w:ind w:left="109" w:right="121"/>
              <w:rPr>
                <w:rFonts w:cstheme="minorHAnsi"/>
              </w:rPr>
            </w:pPr>
            <w:r w:rsidRPr="003D33A2">
              <w:rPr>
                <w:rFonts w:cstheme="minorHAnsi"/>
                <w:b/>
                <w:bCs/>
              </w:rPr>
              <w:t>Esperienze professionali (di almeno 20 ore) in enti/associazioni private</w:t>
            </w:r>
            <w:r w:rsidRPr="006F2ED5">
              <w:rPr>
                <w:rFonts w:cstheme="minorHAnsi"/>
                <w:b/>
                <w:bCs/>
              </w:rPr>
              <w:t xml:space="preserve"> </w:t>
            </w:r>
            <w:r w:rsidRPr="006F2ED5">
              <w:rPr>
                <w:rFonts w:cstheme="minorHAnsi"/>
              </w:rPr>
              <w:t>specificamente connesse alle aree tematiche oggetto del presente avviso</w:t>
            </w:r>
            <w:r>
              <w:rPr>
                <w:rFonts w:cstheme="minorHAnsi"/>
              </w:rPr>
              <w:t xml:space="preserve"> </w:t>
            </w:r>
          </w:p>
          <w:p w14:paraId="24BA0318" w14:textId="0919E7E2" w:rsidR="00D21E23" w:rsidRPr="007145C0" w:rsidRDefault="00D21E23" w:rsidP="00D21E23">
            <w:pPr>
              <w:spacing w:after="0" w:line="240" w:lineRule="auto"/>
              <w:ind w:left="109"/>
              <w:rPr>
                <w:rFonts w:cstheme="minorHAnsi"/>
                <w:lang w:eastAsia="it-IT"/>
              </w:rPr>
            </w:pPr>
            <w:r w:rsidRPr="007145C0">
              <w:rPr>
                <w:rFonts w:cstheme="minorHAnsi"/>
                <w:lang w:eastAsia="it-IT"/>
              </w:rPr>
              <w:t xml:space="preserve">(1 punti per </w:t>
            </w:r>
            <w:r>
              <w:rPr>
                <w:rFonts w:cstheme="minorHAnsi"/>
                <w:lang w:eastAsia="it-IT"/>
              </w:rPr>
              <w:t>ogni esperienza valida fino ad un m</w:t>
            </w:r>
            <w:r w:rsidRPr="007145C0">
              <w:rPr>
                <w:rFonts w:cstheme="minorHAnsi"/>
                <w:lang w:eastAsia="it-IT"/>
              </w:rPr>
              <w:t xml:space="preserve">ax </w:t>
            </w:r>
            <w:r>
              <w:rPr>
                <w:rFonts w:cstheme="minorHAnsi"/>
                <w:lang w:eastAsia="it-IT"/>
              </w:rPr>
              <w:t xml:space="preserve">di </w:t>
            </w:r>
            <w:r w:rsidRPr="007145C0">
              <w:rPr>
                <w:rFonts w:cstheme="minorHAnsi"/>
                <w:lang w:eastAsia="it-IT"/>
              </w:rPr>
              <w:t>5</w:t>
            </w:r>
            <w:r>
              <w:rPr>
                <w:rFonts w:cstheme="minorHAnsi"/>
                <w:lang w:eastAsia="it-IT"/>
              </w:rPr>
              <w:t xml:space="preserve"> punti</w:t>
            </w:r>
            <w:r w:rsidRPr="007145C0">
              <w:rPr>
                <w:rFonts w:cstheme="minorHAnsi"/>
                <w:lang w:eastAsia="it-IT"/>
              </w:rPr>
              <w:t>)</w:t>
            </w:r>
          </w:p>
        </w:tc>
        <w:tc>
          <w:tcPr>
            <w:tcW w:w="1276" w:type="dxa"/>
          </w:tcPr>
          <w:p w14:paraId="7B9282B8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3271ABE0" w14:textId="77777777" w:rsidR="00D21E23" w:rsidRPr="006F2ED5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0E623D" w:rsidRPr="006F2ED5" w14:paraId="33CE7EF3" w14:textId="77777777" w:rsidTr="00D21E23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7EE53E9A" w:rsidR="000E623D" w:rsidRPr="006F2ED5" w:rsidRDefault="000E623D" w:rsidP="000E623D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276" w:type="dxa"/>
          </w:tcPr>
          <w:p w14:paraId="29D7DCB3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593A7CB1" w14:textId="77777777" w:rsidR="000E623D" w:rsidRPr="006F2ED5" w:rsidRDefault="000E623D" w:rsidP="000E62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page" w:tblpX="1450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CE7B10">
        <w:tc>
          <w:tcPr>
            <w:tcW w:w="5232" w:type="dxa"/>
            <w:vAlign w:val="center"/>
          </w:tcPr>
          <w:p w14:paraId="313529DA" w14:textId="5D4BFFAE" w:rsidR="00CE7B10" w:rsidRPr="00BF46C7" w:rsidRDefault="00CE7B10" w:rsidP="00CE7B1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5F934F5C" w14:textId="77777777" w:rsidR="00CE7B10" w:rsidRDefault="00CE7B10" w:rsidP="00CE7B1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CE7B10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D21E23">
      <w:headerReference w:type="default" r:id="rId8"/>
      <w:footerReference w:type="default" r:id="rId9"/>
      <w:pgSz w:w="11906" w:h="16838"/>
      <w:pgMar w:top="1560" w:right="720" w:bottom="142" w:left="72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03EA" w14:textId="77777777" w:rsidR="00E17BD5" w:rsidRDefault="00E17BD5" w:rsidP="002256A1">
      <w:pPr>
        <w:spacing w:after="0" w:line="240" w:lineRule="auto"/>
      </w:pPr>
      <w:r>
        <w:separator/>
      </w:r>
    </w:p>
  </w:endnote>
  <w:endnote w:type="continuationSeparator" w:id="0">
    <w:p w14:paraId="54C97FA9" w14:textId="77777777" w:rsidR="00E17BD5" w:rsidRDefault="00E17BD5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562935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2D75" w14:textId="77777777" w:rsidR="00E17BD5" w:rsidRDefault="00E17BD5" w:rsidP="002256A1">
      <w:pPr>
        <w:spacing w:after="0" w:line="240" w:lineRule="auto"/>
      </w:pPr>
      <w:r>
        <w:separator/>
      </w:r>
    </w:p>
  </w:footnote>
  <w:footnote w:type="continuationSeparator" w:id="0">
    <w:p w14:paraId="36C230E6" w14:textId="77777777" w:rsidR="00E17BD5" w:rsidRDefault="00E17BD5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672745088" name="Immagine 67274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80DBD"/>
    <w:rsid w:val="000E623D"/>
    <w:rsid w:val="000F5672"/>
    <w:rsid w:val="001251E1"/>
    <w:rsid w:val="00145D57"/>
    <w:rsid w:val="002149E3"/>
    <w:rsid w:val="002256A1"/>
    <w:rsid w:val="00225A81"/>
    <w:rsid w:val="002D0545"/>
    <w:rsid w:val="002D1A27"/>
    <w:rsid w:val="002F00C1"/>
    <w:rsid w:val="0031205A"/>
    <w:rsid w:val="00334905"/>
    <w:rsid w:val="003349D2"/>
    <w:rsid w:val="00372A78"/>
    <w:rsid w:val="003C54B8"/>
    <w:rsid w:val="004132EE"/>
    <w:rsid w:val="00487F4C"/>
    <w:rsid w:val="0053405F"/>
    <w:rsid w:val="00541428"/>
    <w:rsid w:val="005D6978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A42B3"/>
    <w:rsid w:val="00AB42AB"/>
    <w:rsid w:val="00AC08EF"/>
    <w:rsid w:val="00AC4D77"/>
    <w:rsid w:val="00AF15C7"/>
    <w:rsid w:val="00B21E3F"/>
    <w:rsid w:val="00B80231"/>
    <w:rsid w:val="00B845AF"/>
    <w:rsid w:val="00BE7FDF"/>
    <w:rsid w:val="00BF5098"/>
    <w:rsid w:val="00C176A0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27AEE"/>
    <w:rsid w:val="00D32A25"/>
    <w:rsid w:val="00D5711D"/>
    <w:rsid w:val="00D64372"/>
    <w:rsid w:val="00DC393F"/>
    <w:rsid w:val="00DD6FD2"/>
    <w:rsid w:val="00E15DB3"/>
    <w:rsid w:val="00E17BD5"/>
    <w:rsid w:val="00E41577"/>
    <w:rsid w:val="00E574D1"/>
    <w:rsid w:val="00E576BE"/>
    <w:rsid w:val="00E6767A"/>
    <w:rsid w:val="00F22960"/>
    <w:rsid w:val="00F605B5"/>
    <w:rsid w:val="00F722DE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3</cp:revision>
  <dcterms:created xsi:type="dcterms:W3CDTF">2025-01-13T08:03:00Z</dcterms:created>
  <dcterms:modified xsi:type="dcterms:W3CDTF">2025-01-13T09:11:00Z</dcterms:modified>
</cp:coreProperties>
</file>